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74" w:rsidRDefault="00863BFD">
      <w:pPr>
        <w:widowControl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260974" w:rsidRDefault="00260974">
      <w:pPr>
        <w:widowControl/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260974" w:rsidRDefault="00863BFD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  <w:r>
        <w:rPr>
          <w:rFonts w:ascii="方正小标宋简体" w:eastAsia="方正小标宋简体" w:hAnsiTheme="majorEastAsia" w:cs="仿宋_GB2312" w:hint="eastAsia"/>
          <w:bCs/>
          <w:kern w:val="0"/>
          <w:sz w:val="44"/>
          <w:szCs w:val="44"/>
        </w:rPr>
        <w:t>询价采购项目文件</w:t>
      </w:r>
    </w:p>
    <w:p w:rsidR="00260974" w:rsidRDefault="00260974">
      <w:pPr>
        <w:widowControl/>
        <w:spacing w:line="560" w:lineRule="exact"/>
        <w:rPr>
          <w:rFonts w:asciiTheme="majorEastAsia" w:eastAsiaTheme="majorEastAsia" w:hAnsiTheme="majorEastAsia" w:cs="仿宋_GB2312"/>
          <w:b/>
          <w:bCs/>
          <w:kern w:val="0"/>
          <w:sz w:val="44"/>
          <w:szCs w:val="44"/>
        </w:rPr>
      </w:pPr>
    </w:p>
    <w:p w:rsidR="00260974" w:rsidRDefault="00863BFD">
      <w:pPr>
        <w:widowControl/>
        <w:spacing w:line="560" w:lineRule="exact"/>
        <w:ind w:firstLineChars="200" w:firstLine="64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第一部分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>询价邀请书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一、项目名称：</w:t>
      </w:r>
      <w:r>
        <w:rPr>
          <w:rFonts w:ascii="楷体" w:eastAsia="楷体" w:hAnsi="楷体" w:cs="楷体" w:hint="eastAsia"/>
          <w:kern w:val="0"/>
          <w:sz w:val="32"/>
          <w:szCs w:val="32"/>
        </w:rPr>
        <w:t>《图书情报论坛》</w:t>
      </w:r>
      <w:r>
        <w:rPr>
          <w:rFonts w:ascii="楷体" w:eastAsia="楷体" w:hAnsi="楷体" w:cs="楷体" w:hint="eastAsia"/>
          <w:kern w:val="0"/>
          <w:sz w:val="32"/>
          <w:szCs w:val="32"/>
        </w:rPr>
        <w:t>2024-2025</w:t>
      </w:r>
      <w:r>
        <w:rPr>
          <w:rFonts w:ascii="楷体" w:eastAsia="楷体" w:hAnsi="楷体" w:cs="楷体" w:hint="eastAsia"/>
          <w:kern w:val="0"/>
          <w:sz w:val="32"/>
          <w:szCs w:val="32"/>
        </w:rPr>
        <w:t>年文集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二、预算金额：</w:t>
      </w:r>
      <w:r>
        <w:rPr>
          <w:rFonts w:ascii="楷体" w:eastAsia="楷体" w:hAnsi="楷体" w:cs="楷体" w:hint="eastAsia"/>
          <w:kern w:val="0"/>
          <w:sz w:val="32"/>
          <w:szCs w:val="32"/>
        </w:rPr>
        <w:t>10</w:t>
      </w:r>
      <w:r>
        <w:rPr>
          <w:rFonts w:ascii="楷体" w:eastAsia="楷体" w:hAnsi="楷体" w:cs="楷体" w:hint="eastAsia"/>
          <w:kern w:val="0"/>
          <w:sz w:val="32"/>
          <w:szCs w:val="32"/>
        </w:rPr>
        <w:t>万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三、响应文件递交截止时间：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17</w:t>
      </w:r>
      <w:r>
        <w:rPr>
          <w:rFonts w:ascii="仿宋" w:eastAsia="仿宋" w:hAnsi="仿宋" w:cs="仿宋" w:hint="eastAsia"/>
          <w:kern w:val="0"/>
          <w:sz w:val="32"/>
          <w:szCs w:val="32"/>
        </w:rPr>
        <w:t>时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00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四、响应文件递交地址：</w:t>
      </w:r>
      <w:r>
        <w:rPr>
          <w:rFonts w:ascii="楷体" w:eastAsia="楷体" w:hAnsi="楷体" w:cs="楷体" w:hint="eastAsia"/>
          <w:kern w:val="0"/>
          <w:sz w:val="32"/>
          <w:szCs w:val="32"/>
        </w:rPr>
        <w:t>湖北省图书馆</w:t>
      </w:r>
    </w:p>
    <w:p w:rsidR="00260974" w:rsidRDefault="00260974">
      <w:pPr>
        <w:widowControl/>
        <w:spacing w:line="560" w:lineRule="exact"/>
        <w:ind w:firstLineChars="200" w:firstLine="640"/>
        <w:rPr>
          <w:rFonts w:ascii="黑体" w:eastAsia="黑体" w:hAnsi="黑体" w:cs="仿宋"/>
          <w:kern w:val="0"/>
          <w:sz w:val="32"/>
          <w:szCs w:val="32"/>
        </w:rPr>
      </w:pPr>
    </w:p>
    <w:p w:rsidR="00260974" w:rsidRDefault="00863BFD">
      <w:pPr>
        <w:widowControl/>
        <w:spacing w:line="560" w:lineRule="exact"/>
        <w:ind w:firstLineChars="200" w:firstLine="64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第二部分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>采购项目内容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一、供应商资格：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满足《中华人民共和国政府采购法》第二十二条规定：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1.1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具有独立承担民事责任的能力；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1.2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具有良好的商业信誉和健全的财务会计制度；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1.3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具有履行合同所必需的设备和专业技术能力；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1.4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具有依法缴纳税收和社会保障资金的良好记录；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1.5</w:t>
      </w:r>
      <w:r>
        <w:rPr>
          <w:rFonts w:ascii="仿宋" w:eastAsia="仿宋" w:hAnsi="仿宋" w:cs="仿宋" w:hint="eastAsia"/>
          <w:kern w:val="0"/>
          <w:sz w:val="32"/>
          <w:szCs w:val="32"/>
        </w:rPr>
        <w:t>参加政府采购活动前三年内，在经营活动中没有重大违法记录；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1.6</w:t>
      </w:r>
      <w:r>
        <w:rPr>
          <w:rFonts w:ascii="仿宋" w:eastAsia="仿宋" w:hAnsi="仿宋" w:cs="仿宋" w:hint="eastAsia"/>
          <w:kern w:val="0"/>
          <w:sz w:val="32"/>
          <w:szCs w:val="32"/>
        </w:rPr>
        <w:t>法律、行政法规规定的其他条件；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供应商参加政府采购活动前三年内查询在“信用中国”（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www.creditchina.gov.cn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）网站中未被列入失信被执行人、重大税收</w:t>
      </w:r>
      <w:r>
        <w:rPr>
          <w:rFonts w:ascii="仿宋" w:eastAsia="仿宋" w:hAnsi="仿宋" w:cs="仿宋" w:hint="eastAsia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kern w:val="0"/>
          <w:sz w:val="32"/>
          <w:szCs w:val="32"/>
        </w:rPr>
        <w:t>违法案件当事人名单、政府采购严重违法失信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行为记录名单，“中国政府采购”网站（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www.ccgp.gov.cn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）中无政府采购严重违法失信行为记录名单，以发布公告之后查询结果为准；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二、采购项目技术规格、参数及要求：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采购项目需求一览表：</w:t>
      </w:r>
    </w:p>
    <w:tbl>
      <w:tblPr>
        <w:tblStyle w:val="a7"/>
        <w:tblW w:w="0" w:type="auto"/>
        <w:tblLayout w:type="fixed"/>
        <w:tblLook w:val="04A0"/>
      </w:tblPr>
      <w:tblGrid>
        <w:gridCol w:w="871"/>
        <w:gridCol w:w="2190"/>
        <w:gridCol w:w="2895"/>
        <w:gridCol w:w="1230"/>
        <w:gridCol w:w="1336"/>
      </w:tblGrid>
      <w:tr w:rsidR="00260974">
        <w:tc>
          <w:tcPr>
            <w:tcW w:w="871" w:type="dxa"/>
          </w:tcPr>
          <w:p w:rsidR="00260974" w:rsidRDefault="00863BFD">
            <w:pPr>
              <w:widowControl/>
              <w:spacing w:line="56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190" w:type="dxa"/>
          </w:tcPr>
          <w:p w:rsidR="00260974" w:rsidRDefault="00863BFD">
            <w:pPr>
              <w:widowControl/>
              <w:spacing w:line="560" w:lineRule="exact"/>
              <w:ind w:firstLineChars="200" w:firstLine="64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2895" w:type="dxa"/>
          </w:tcPr>
          <w:p w:rsidR="00260974" w:rsidRDefault="00863BFD">
            <w:pPr>
              <w:widowControl/>
              <w:spacing w:line="56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技术规格及参数</w:t>
            </w:r>
          </w:p>
        </w:tc>
        <w:tc>
          <w:tcPr>
            <w:tcW w:w="1230" w:type="dxa"/>
          </w:tcPr>
          <w:p w:rsidR="00260974" w:rsidRDefault="00863BFD">
            <w:pPr>
              <w:widowControl/>
              <w:spacing w:line="560" w:lineRule="exact"/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336" w:type="dxa"/>
          </w:tcPr>
          <w:p w:rsidR="00260974" w:rsidRDefault="00863BFD">
            <w:pPr>
              <w:widowControl/>
              <w:spacing w:line="560" w:lineRule="exact"/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</w:t>
            </w:r>
          </w:p>
        </w:tc>
      </w:tr>
      <w:tr w:rsidR="00260974">
        <w:trPr>
          <w:trHeight w:val="1662"/>
        </w:trPr>
        <w:tc>
          <w:tcPr>
            <w:tcW w:w="871" w:type="dxa"/>
          </w:tcPr>
          <w:p w:rsidR="00260974" w:rsidRDefault="00260974">
            <w:pPr>
              <w:widowControl/>
              <w:spacing w:line="56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260974" w:rsidRDefault="00260974">
            <w:pPr>
              <w:widowControl/>
              <w:spacing w:line="560" w:lineRule="exact"/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260974" w:rsidRDefault="00863BFD">
            <w:pPr>
              <w:widowControl/>
              <w:spacing w:line="560" w:lineRule="exact"/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190" w:type="dxa"/>
          </w:tcPr>
          <w:p w:rsidR="00260974" w:rsidRDefault="00260974">
            <w:pPr>
              <w:widowControl/>
              <w:spacing w:line="56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260974" w:rsidRDefault="00260974">
            <w:pPr>
              <w:widowControl/>
              <w:spacing w:line="56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260974" w:rsidRDefault="00863BFD">
            <w:pPr>
              <w:widowControl/>
              <w:spacing w:line="56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图书出版服务</w:t>
            </w:r>
          </w:p>
        </w:tc>
        <w:tc>
          <w:tcPr>
            <w:tcW w:w="2895" w:type="dxa"/>
          </w:tcPr>
          <w:p w:rsidR="00260974" w:rsidRDefault="00863BFD">
            <w:pPr>
              <w:widowControl/>
              <w:spacing w:line="56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采编出版《图书情报论坛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2024-2025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年文集》，成书共计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300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册，简装，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16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开，单侧字数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70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万字，单色印刷</w:t>
            </w:r>
          </w:p>
        </w:tc>
        <w:tc>
          <w:tcPr>
            <w:tcW w:w="1230" w:type="dxa"/>
          </w:tcPr>
          <w:p w:rsidR="00260974" w:rsidRDefault="00260974">
            <w:pPr>
              <w:widowControl/>
              <w:spacing w:line="560" w:lineRule="exact"/>
              <w:ind w:firstLineChars="200" w:firstLine="64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260974" w:rsidRDefault="00260974">
            <w:pPr>
              <w:widowControl/>
              <w:spacing w:line="560" w:lineRule="exact"/>
              <w:ind w:firstLineChars="200" w:firstLine="64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260974" w:rsidRDefault="00863BFD">
            <w:pPr>
              <w:widowControl/>
              <w:spacing w:line="560" w:lineRule="exact"/>
              <w:ind w:firstLineChars="200" w:firstLine="64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36" w:type="dxa"/>
          </w:tcPr>
          <w:p w:rsidR="00260974" w:rsidRDefault="00260974">
            <w:pPr>
              <w:widowControl/>
              <w:spacing w:line="560" w:lineRule="exac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260974" w:rsidRDefault="00260974">
            <w:pPr>
              <w:widowControl/>
              <w:spacing w:line="560" w:lineRule="exact"/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  <w:p w:rsidR="00260974" w:rsidRDefault="00863BFD">
            <w:pPr>
              <w:widowControl/>
              <w:spacing w:line="560" w:lineRule="exact"/>
              <w:ind w:firstLineChars="100" w:firstLine="320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项</w:t>
            </w:r>
          </w:p>
        </w:tc>
      </w:tr>
    </w:tbl>
    <w:p w:rsidR="00260974" w:rsidRDefault="0026097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基本要求：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书号及</w:t>
      </w:r>
      <w:r>
        <w:rPr>
          <w:rFonts w:ascii="仿宋" w:eastAsia="仿宋" w:hAnsi="仿宋" w:cs="仿宋" w:hint="eastAsia"/>
          <w:kern w:val="0"/>
          <w:sz w:val="32"/>
          <w:szCs w:val="32"/>
        </w:rPr>
        <w:t>CIP</w:t>
      </w:r>
      <w:r>
        <w:rPr>
          <w:rFonts w:ascii="仿宋" w:eastAsia="仿宋" w:hAnsi="仿宋" w:cs="仿宋" w:hint="eastAsia"/>
          <w:kern w:val="0"/>
          <w:sz w:val="32"/>
          <w:szCs w:val="32"/>
        </w:rPr>
        <w:t>：供应商须提供国家新闻出版署核发的合法有效的</w:t>
      </w:r>
      <w:r>
        <w:rPr>
          <w:rFonts w:ascii="仿宋" w:eastAsia="仿宋" w:hAnsi="仿宋" w:cs="仿宋" w:hint="eastAsia"/>
          <w:kern w:val="0"/>
          <w:sz w:val="32"/>
          <w:szCs w:val="32"/>
        </w:rPr>
        <w:t>ISBN</w:t>
      </w:r>
      <w:r>
        <w:rPr>
          <w:rFonts w:ascii="仿宋" w:eastAsia="仿宋" w:hAnsi="仿宋" w:cs="仿宋" w:hint="eastAsia"/>
          <w:kern w:val="0"/>
          <w:sz w:val="32"/>
          <w:szCs w:val="32"/>
        </w:rPr>
        <w:t>书号及</w:t>
      </w:r>
      <w:r>
        <w:rPr>
          <w:rFonts w:ascii="仿宋" w:eastAsia="仿宋" w:hAnsi="仿宋" w:cs="仿宋" w:hint="eastAsia"/>
          <w:kern w:val="0"/>
          <w:sz w:val="32"/>
          <w:szCs w:val="32"/>
        </w:rPr>
        <w:t>CIP</w:t>
      </w:r>
      <w:r>
        <w:rPr>
          <w:rFonts w:ascii="仿宋" w:eastAsia="仿宋" w:hAnsi="仿宋" w:cs="仿宋" w:hint="eastAsia"/>
          <w:kern w:val="0"/>
          <w:sz w:val="32"/>
          <w:szCs w:val="32"/>
        </w:rPr>
        <w:t>数据。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封面用纸及工艺：采用</w:t>
      </w:r>
      <w:r>
        <w:rPr>
          <w:rFonts w:ascii="仿宋" w:eastAsia="仿宋" w:hAnsi="仿宋" w:cs="仿宋" w:hint="eastAsia"/>
          <w:kern w:val="0"/>
          <w:sz w:val="32"/>
          <w:szCs w:val="32"/>
        </w:rPr>
        <w:t>270</w:t>
      </w:r>
      <w:r>
        <w:rPr>
          <w:rFonts w:ascii="仿宋" w:eastAsia="仿宋" w:hAnsi="仿宋" w:cs="仿宋" w:hint="eastAsia"/>
          <w:kern w:val="0"/>
          <w:sz w:val="32"/>
          <w:szCs w:val="32"/>
        </w:rPr>
        <w:t>克高亮印画纸，单色印刷，带勒口（勒口宽度不低于</w:t>
      </w:r>
      <w:r>
        <w:rPr>
          <w:rFonts w:ascii="仿宋" w:eastAsia="仿宋" w:hAnsi="仿宋" w:cs="仿宋" w:hint="eastAsia"/>
          <w:kern w:val="0"/>
          <w:sz w:val="32"/>
          <w:szCs w:val="32"/>
        </w:rPr>
        <w:t>8cm</w:t>
      </w:r>
      <w:r>
        <w:rPr>
          <w:rFonts w:ascii="仿宋" w:eastAsia="仿宋" w:hAnsi="仿宋" w:cs="仿宋" w:hint="eastAsia"/>
          <w:kern w:val="0"/>
          <w:sz w:val="32"/>
          <w:szCs w:val="32"/>
        </w:rPr>
        <w:t>），带环衬（环衬用纸不低于</w:t>
      </w:r>
      <w:r>
        <w:rPr>
          <w:rFonts w:ascii="仿宋" w:eastAsia="仿宋" w:hAnsi="仿宋" w:cs="仿宋" w:hint="eastAsia"/>
          <w:kern w:val="0"/>
          <w:sz w:val="32"/>
          <w:szCs w:val="32"/>
        </w:rPr>
        <w:t>120</w:t>
      </w:r>
      <w:r>
        <w:rPr>
          <w:rFonts w:ascii="仿宋" w:eastAsia="仿宋" w:hAnsi="仿宋" w:cs="仿宋" w:hint="eastAsia"/>
          <w:kern w:val="0"/>
          <w:sz w:val="32"/>
          <w:szCs w:val="32"/>
        </w:rPr>
        <w:t>克优质纸）。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内文用纸：采用</w:t>
      </w:r>
      <w:r>
        <w:rPr>
          <w:rFonts w:ascii="仿宋" w:eastAsia="仿宋" w:hAnsi="仿宋" w:cs="仿宋" w:hint="eastAsia"/>
          <w:kern w:val="0"/>
          <w:sz w:val="32"/>
          <w:szCs w:val="32"/>
        </w:rPr>
        <w:t>70</w:t>
      </w:r>
      <w:r>
        <w:rPr>
          <w:rFonts w:ascii="仿宋" w:eastAsia="仿宋" w:hAnsi="仿宋" w:cs="仿宋" w:hint="eastAsia"/>
          <w:kern w:val="0"/>
          <w:sz w:val="32"/>
          <w:szCs w:val="32"/>
        </w:rPr>
        <w:t>克本白双胶纸，纸张白度、平滑度符合国家合格标准，不透印。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开本及尺寸：</w:t>
      </w:r>
      <w:r>
        <w:rPr>
          <w:rFonts w:ascii="仿宋" w:eastAsia="仿宋" w:hAnsi="仿宋" w:cs="仿宋" w:hint="eastAsia"/>
          <w:kern w:val="0"/>
          <w:sz w:val="32"/>
          <w:szCs w:val="32"/>
        </w:rPr>
        <w:t>16</w:t>
      </w:r>
      <w:r>
        <w:rPr>
          <w:rFonts w:ascii="仿宋" w:eastAsia="仿宋" w:hAnsi="仿宋" w:cs="仿宋" w:hint="eastAsia"/>
          <w:kern w:val="0"/>
          <w:sz w:val="32"/>
          <w:szCs w:val="32"/>
        </w:rPr>
        <w:t>开，成品尺寸为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185mm </w:t>
      </w:r>
      <w:r>
        <w:rPr>
          <w:rFonts w:ascii="仿宋" w:eastAsia="仿宋" w:hAnsi="仿宋" w:cs="仿宋" w:hint="eastAsia"/>
          <w:kern w:val="0"/>
          <w:sz w:val="32"/>
          <w:szCs w:val="32"/>
        </w:rPr>
        <w:t>×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260mm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装订方式：平装，胶订。胶订牢固，不散页、不开胶，封面覆膜或压纹。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字数：成书总字数控制在</w:t>
      </w:r>
      <w:r>
        <w:rPr>
          <w:rFonts w:ascii="仿宋" w:eastAsia="仿宋" w:hAnsi="仿宋" w:cs="仿宋" w:hint="eastAsia"/>
          <w:kern w:val="0"/>
          <w:sz w:val="32"/>
          <w:szCs w:val="32"/>
        </w:rPr>
        <w:t>70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万字以内。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编校质量：不得有政治性、科学性、知识性错误。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印刷质量：图文清晰，墨色均匀，无脏污、破页、倒装、缺页等缺陷。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服务要求：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审稿编校：供应商负责完成“三审三校”流程。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设计排版：供应商负责全书内文排版及封面设计（根据采购方要求提供不少于</w:t>
      </w: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套设计方案供选择）。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样书确认：批量印刷前，供应商须提供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本数码样书及封面打样，经采购方签字确认后方可付印。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印刷装订：严格按上述基本要求中的纸张、工艺、装订标准执行。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成品交付：印刷完成后，供应商负责将</w:t>
      </w:r>
      <w:r>
        <w:rPr>
          <w:rFonts w:ascii="仿宋" w:eastAsia="仿宋" w:hAnsi="仿宋" w:cs="仿宋" w:hint="eastAsia"/>
          <w:kern w:val="0"/>
          <w:sz w:val="32"/>
          <w:szCs w:val="32"/>
        </w:rPr>
        <w:t>300</w:t>
      </w:r>
      <w:r>
        <w:rPr>
          <w:rFonts w:ascii="仿宋" w:eastAsia="仿宋" w:hAnsi="仿宋" w:cs="仿宋" w:hint="eastAsia"/>
          <w:kern w:val="0"/>
          <w:sz w:val="32"/>
          <w:szCs w:val="32"/>
        </w:rPr>
        <w:t>册成品图书按采购方指定地点进行包装、运送。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三、采购项目商务要求：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供货要求：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交付内容：</w:t>
      </w:r>
      <w:r>
        <w:rPr>
          <w:rFonts w:ascii="仿宋" w:eastAsia="仿宋" w:hAnsi="仿宋" w:cs="仿宋" w:hint="eastAsia"/>
          <w:kern w:val="0"/>
          <w:sz w:val="32"/>
          <w:szCs w:val="32"/>
        </w:rPr>
        <w:t>300</w:t>
      </w:r>
      <w:r>
        <w:rPr>
          <w:rFonts w:ascii="仿宋" w:eastAsia="仿宋" w:hAnsi="仿宋" w:cs="仿宋" w:hint="eastAsia"/>
          <w:kern w:val="0"/>
          <w:sz w:val="32"/>
          <w:szCs w:val="32"/>
        </w:rPr>
        <w:t>册符合上述技术规格的成品图书，以及全书最终版</w:t>
      </w:r>
      <w:r>
        <w:rPr>
          <w:rFonts w:ascii="仿宋" w:eastAsia="仿宋" w:hAnsi="仿宋" w:cs="仿宋" w:hint="eastAsia"/>
          <w:kern w:val="0"/>
          <w:sz w:val="32"/>
          <w:szCs w:val="32"/>
        </w:rPr>
        <w:t>PDF</w:t>
      </w:r>
      <w:r>
        <w:rPr>
          <w:rFonts w:ascii="仿宋" w:eastAsia="仿宋" w:hAnsi="仿宋" w:cs="仿宋" w:hint="eastAsia"/>
          <w:kern w:val="0"/>
          <w:sz w:val="32"/>
          <w:szCs w:val="32"/>
        </w:rPr>
        <w:t>文件。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交付地点：采购方指定地址（具体地点在合同签订时确认）。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包装要求：采用防潮、防压的瓦楞纸箱包装，每箱数量均匀，箱外标注书名、册数。</w:t>
      </w:r>
    </w:p>
    <w:p w:rsidR="00260974" w:rsidRDefault="00863BF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报价要求：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报价方式：供应商按总价报价，同时需附报价明细表。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工期：合同签订后</w:t>
      </w:r>
      <w:r>
        <w:rPr>
          <w:rFonts w:ascii="仿宋" w:eastAsia="仿宋" w:hAnsi="仿宋" w:cs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个日历日内完成全部交付（含运输时间）。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质保期（服务期）：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质保期限：自采购方验收合格之日起</w:t>
      </w:r>
      <w:r>
        <w:rPr>
          <w:rFonts w:ascii="仿宋" w:eastAsia="仿宋" w:hAnsi="仿宋" w:cs="仿宋" w:hint="eastAsia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kern w:val="0"/>
          <w:sz w:val="32"/>
          <w:szCs w:val="32"/>
        </w:rPr>
        <w:t>个月。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质保内容：质保期内，如发现图书出现非人为因素的开胶、掉页、字迹模糊、缺页、错页等印刷装订质量问题，供应商应在</w:t>
      </w:r>
      <w:r>
        <w:rPr>
          <w:rFonts w:ascii="仿宋" w:eastAsia="仿宋" w:hAnsi="仿宋" w:cs="仿宋" w:hint="eastAsia"/>
          <w:kern w:val="0"/>
          <w:sz w:val="32"/>
          <w:szCs w:val="32"/>
        </w:rPr>
        <w:t>15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个工作日内免费重印或更换同等数量合格图书。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验收要求：对照服务要求、供货要求各条款进行验收。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售后服务：质保期内，采购方如需追加订购（同一印次），供应商应按合同单价提供不超过</w:t>
      </w:r>
      <w:r>
        <w:rPr>
          <w:rFonts w:ascii="仿宋" w:eastAsia="仿宋" w:hAnsi="仿宋" w:cs="仿宋" w:hint="eastAsia"/>
          <w:kern w:val="0"/>
          <w:sz w:val="32"/>
          <w:szCs w:val="32"/>
        </w:rPr>
        <w:t>100</w:t>
      </w:r>
      <w:r>
        <w:rPr>
          <w:rFonts w:ascii="仿宋" w:eastAsia="仿宋" w:hAnsi="仿宋" w:cs="仿宋" w:hint="eastAsia"/>
          <w:kern w:val="0"/>
          <w:sz w:val="32"/>
          <w:szCs w:val="32"/>
        </w:rPr>
        <w:t>册的加印服务，交货期不超过</w:t>
      </w:r>
      <w:r>
        <w:rPr>
          <w:rFonts w:ascii="仿宋" w:eastAsia="仿宋" w:hAnsi="仿宋" w:cs="仿宋" w:hint="eastAsia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个工作日。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7.</w:t>
      </w:r>
      <w:r>
        <w:rPr>
          <w:rFonts w:ascii="仿宋" w:eastAsia="仿宋" w:hAnsi="仿宋" w:cs="仿宋" w:hint="eastAsia"/>
          <w:kern w:val="0"/>
          <w:sz w:val="32"/>
          <w:szCs w:val="32"/>
        </w:rPr>
        <w:t>付款方式：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本项目分为两期付款，首付款为总费用的</w:t>
      </w:r>
      <w:r>
        <w:rPr>
          <w:rFonts w:ascii="仿宋" w:eastAsia="仿宋" w:hAnsi="仿宋" w:cs="仿宋" w:hint="eastAsia"/>
          <w:kern w:val="0"/>
          <w:sz w:val="32"/>
          <w:szCs w:val="32"/>
        </w:rPr>
        <w:t>70%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，甲方在签订合同后付款；尾款为总费用的</w:t>
      </w:r>
      <w:r>
        <w:rPr>
          <w:rFonts w:ascii="仿宋" w:eastAsia="仿宋" w:hAnsi="仿宋" w:cs="仿宋" w:hint="eastAsia"/>
          <w:kern w:val="0"/>
          <w:sz w:val="32"/>
          <w:szCs w:val="32"/>
        </w:rPr>
        <w:t>30%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，乙方交付图书成品，甲方验收合格后付款。</w:t>
      </w:r>
    </w:p>
    <w:p w:rsidR="00260974" w:rsidRDefault="0026097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260974" w:rsidRDefault="00260974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260974" w:rsidRDefault="00863BFD">
      <w:pPr>
        <w:widowControl/>
        <w:spacing w:line="560" w:lineRule="exact"/>
        <w:ind w:firstLineChars="200" w:firstLine="640"/>
        <w:jc w:val="center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第三部分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仿宋" w:hint="eastAsia"/>
          <w:bCs/>
          <w:kern w:val="0"/>
          <w:sz w:val="32"/>
          <w:szCs w:val="32"/>
        </w:rPr>
        <w:t>报价须知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一、文件响应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报价人应认真阅读、并充分理解采购文件的全部内容，报价金额不得高于预算金额。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报价人没有按照采购文件要求提交全部资料，或者没有对采购文件在各方面做出实质性响应是报价人的风险，有可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能导致其报价响应被拒绝，或被认定无响应或被确定为响应无效。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二、报价要求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对于本文件中未列明，而报价人认为必需的费用也需列入总报价。在合同实施时，采购人将不予支付成交供</w:t>
      </w:r>
      <w:r>
        <w:rPr>
          <w:rFonts w:ascii="仿宋" w:eastAsia="仿宋" w:hAnsi="仿宋" w:cs="仿宋" w:hint="eastAsia"/>
          <w:kern w:val="0"/>
          <w:sz w:val="32"/>
          <w:szCs w:val="32"/>
        </w:rPr>
        <w:t>应商没有列入的项目费用，并认为此项目的费用已包括在总报价中。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成交供应商应负责本项目所需货物的制造、运输、售后服务等全部工作。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三、响应文件的封装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响应文件密封后加盖公章，包括但不限于以下材料（须加盖公章）：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国家企业信用信息公示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系统出具的信用证明及公司纳税申报证明；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公司法定代表人身份证复印件或者授权书及受托人身份证复印件；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有效的营业执照；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《询价采购项目报价单》；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符合本项目要求的其他资格证明文件等。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四、评议的步骤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资格性和符合性审查。采购人审查响应文件是否对采购文件作出实质性的响应。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综合评议。采购人将提供产品质量、服务均能满足采购文件最低要求的供应商推荐为成交候选对象。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五、确定成交供应商办法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采购人根据符合采购需求、质量和服务且报价最低的原则确定成交供应商。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六、签订合同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成交供应商在收到成交通知后，按规定与采购人签订采购合同。</w:t>
      </w:r>
    </w:p>
    <w:p w:rsidR="00260974" w:rsidRDefault="00863BFD">
      <w:pPr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>
        <w:rPr>
          <w:rFonts w:asciiTheme="majorEastAsia" w:eastAsiaTheme="majorEastAsia" w:hAnsiTheme="majorEastAsia" w:cs="仿宋_GB2312"/>
          <w:kern w:val="0"/>
          <w:sz w:val="32"/>
          <w:szCs w:val="32"/>
        </w:rPr>
        <w:br w:type="page"/>
      </w:r>
    </w:p>
    <w:p w:rsidR="00260974" w:rsidRDefault="00863BFD">
      <w:pPr>
        <w:widowControl/>
        <w:spacing w:line="560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仿宋_GB2312" w:hint="eastAsia"/>
          <w:kern w:val="0"/>
          <w:sz w:val="32"/>
          <w:szCs w:val="32"/>
        </w:rPr>
        <w:t>2</w:t>
      </w:r>
    </w:p>
    <w:p w:rsidR="00260974" w:rsidRDefault="00260974">
      <w:pPr>
        <w:widowControl/>
        <w:spacing w:line="560" w:lineRule="exact"/>
        <w:rPr>
          <w:rFonts w:ascii="黑体" w:eastAsia="黑体" w:hAnsi="黑体" w:cs="仿宋_GB2312"/>
          <w:kern w:val="0"/>
          <w:sz w:val="32"/>
          <w:szCs w:val="32"/>
        </w:rPr>
      </w:pPr>
    </w:p>
    <w:p w:rsidR="00260974" w:rsidRDefault="00863BFD">
      <w:pPr>
        <w:widowControl/>
        <w:spacing w:line="560" w:lineRule="exact"/>
        <w:jc w:val="center"/>
        <w:rPr>
          <w:rFonts w:ascii="方正小标宋简体" w:eastAsia="方正小标宋简体" w:hAnsiTheme="majorEastAsia" w:cs="仿宋_GB2312"/>
          <w:bCs/>
          <w:kern w:val="0"/>
          <w:sz w:val="44"/>
          <w:szCs w:val="44"/>
        </w:rPr>
      </w:pPr>
      <w:r>
        <w:rPr>
          <w:rFonts w:ascii="方正小标宋简体" w:eastAsia="方正小标宋简体" w:hAnsiTheme="majorEastAsia" w:cs="仿宋_GB2312" w:hint="eastAsia"/>
          <w:bCs/>
          <w:kern w:val="0"/>
          <w:sz w:val="44"/>
          <w:szCs w:val="44"/>
        </w:rPr>
        <w:t>询价采购项目公告</w:t>
      </w:r>
    </w:p>
    <w:p w:rsidR="00260974" w:rsidRDefault="00260974">
      <w:pPr>
        <w:widowControl/>
        <w:spacing w:line="560" w:lineRule="exact"/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260974" w:rsidRDefault="00863BFD">
      <w:pPr>
        <w:widowControl/>
        <w:spacing w:line="560" w:lineRule="exact"/>
        <w:ind w:firstLineChars="200" w:firstLine="640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一、项目基本情况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项目名称：</w:t>
      </w:r>
      <w:r>
        <w:rPr>
          <w:rFonts w:ascii="楷体" w:eastAsia="楷体" w:hAnsi="楷体" w:cs="楷体" w:hint="eastAsia"/>
          <w:kern w:val="0"/>
          <w:sz w:val="32"/>
          <w:szCs w:val="32"/>
        </w:rPr>
        <w:t>《图书情报论坛》</w:t>
      </w:r>
      <w:r>
        <w:rPr>
          <w:rFonts w:ascii="楷体" w:eastAsia="楷体" w:hAnsi="楷体" w:cs="楷体" w:hint="eastAsia"/>
          <w:kern w:val="0"/>
          <w:sz w:val="32"/>
          <w:szCs w:val="32"/>
        </w:rPr>
        <w:t>2024-2025</w:t>
      </w:r>
      <w:r>
        <w:rPr>
          <w:rFonts w:ascii="楷体" w:eastAsia="楷体" w:hAnsi="楷体" w:cs="楷体" w:hint="eastAsia"/>
          <w:kern w:val="0"/>
          <w:sz w:val="32"/>
          <w:szCs w:val="32"/>
        </w:rPr>
        <w:t>年文集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采购方式：询价采购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预算金额：人民币</w:t>
      </w:r>
      <w:r>
        <w:rPr>
          <w:rFonts w:ascii="仿宋" w:eastAsia="仿宋" w:hAnsi="仿宋" w:cs="仿宋" w:hint="eastAsia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采购内容：（具体采购内容及要求详见附件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工期：合同签订后</w:t>
      </w:r>
      <w:r>
        <w:rPr>
          <w:rFonts w:ascii="仿宋" w:eastAsia="仿宋" w:hAnsi="仿宋" w:cs="仿宋" w:hint="eastAsia"/>
          <w:kern w:val="0"/>
          <w:sz w:val="32"/>
          <w:szCs w:val="32"/>
        </w:rPr>
        <w:t>180</w:t>
      </w:r>
      <w:r>
        <w:rPr>
          <w:rFonts w:ascii="仿宋" w:eastAsia="仿宋" w:hAnsi="仿宋" w:cs="仿宋" w:hint="eastAsia"/>
          <w:kern w:val="0"/>
          <w:sz w:val="32"/>
          <w:szCs w:val="32"/>
        </w:rPr>
        <w:t>日内。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6.</w:t>
      </w:r>
      <w:r>
        <w:rPr>
          <w:rFonts w:ascii="仿宋" w:eastAsia="仿宋" w:hAnsi="仿宋" w:cs="仿宋" w:hint="eastAsia"/>
          <w:kern w:val="0"/>
          <w:sz w:val="32"/>
          <w:szCs w:val="32"/>
        </w:rPr>
        <w:t>本项目（是</w:t>
      </w:r>
      <w:r>
        <w:rPr>
          <w:rFonts w:ascii="仿宋" w:eastAsia="仿宋" w:hAnsi="仿宋" w:cs="仿宋" w:hint="eastAsia"/>
          <w:kern w:val="0"/>
          <w:sz w:val="32"/>
          <w:szCs w:val="32"/>
        </w:rPr>
        <w:t>/</w:t>
      </w:r>
      <w:r>
        <w:rPr>
          <w:rFonts w:ascii="仿宋" w:eastAsia="仿宋" w:hAnsi="仿宋" w:cs="仿宋" w:hint="eastAsia"/>
          <w:kern w:val="0"/>
          <w:sz w:val="32"/>
          <w:szCs w:val="32"/>
        </w:rPr>
        <w:t>否）接受联合体投标：否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二、供应商的资格要求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满足《中华人民共和国政府采购法》第二十二条规定：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1.1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具有独立承担民事责任的能力；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1.2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具有良好的商业信誉和健全的财务会计制度；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1.3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具有履行合同所必需的设备和专业技术能力；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1.4</w:t>
      </w:r>
      <w:r>
        <w:rPr>
          <w:rFonts w:ascii="仿宋" w:eastAsia="仿宋" w:hAnsi="仿宋" w:cs="仿宋" w:hint="eastAsia"/>
          <w:kern w:val="0"/>
          <w:sz w:val="32"/>
          <w:szCs w:val="32"/>
        </w:rPr>
        <w:t>具有依法缴纳税收和社会保障资金的良好记录；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1.5</w:t>
      </w:r>
      <w:r>
        <w:rPr>
          <w:rFonts w:ascii="仿宋" w:eastAsia="仿宋" w:hAnsi="仿宋" w:cs="仿宋" w:hint="eastAsia"/>
          <w:kern w:val="0"/>
          <w:sz w:val="32"/>
          <w:szCs w:val="32"/>
        </w:rPr>
        <w:t>参加政府采购活动前三年内，在经营活动中没有重大违法记录；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1.6</w:t>
      </w:r>
      <w:r>
        <w:rPr>
          <w:rFonts w:ascii="仿宋" w:eastAsia="仿宋" w:hAnsi="仿宋" w:cs="仿宋" w:hint="eastAsia"/>
          <w:kern w:val="0"/>
          <w:sz w:val="32"/>
          <w:szCs w:val="32"/>
        </w:rPr>
        <w:t>法律、行政法规规定的其他条件；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供应商参加政府采购活动前三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年内查询在“信用中国”（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www.creditchina.gov.cn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）网站中未被列入失信被执行人、重大税收</w:t>
      </w:r>
      <w:r>
        <w:rPr>
          <w:rFonts w:ascii="仿宋" w:eastAsia="仿宋" w:hAnsi="仿宋" w:cs="仿宋" w:hint="eastAsia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kern w:val="0"/>
          <w:sz w:val="32"/>
          <w:szCs w:val="32"/>
        </w:rPr>
        <w:t>违法案件当事人名单、政府采购严重违法失信行为记录名单，“中国政府采购”网站（</w:t>
      </w:r>
      <w:r>
        <w:rPr>
          <w:rFonts w:ascii="仿宋" w:eastAsia="仿宋" w:hAnsi="仿宋" w:cs="仿宋" w:hint="eastAsia"/>
          <w:kern w:val="0"/>
          <w:sz w:val="32"/>
          <w:szCs w:val="32"/>
        </w:rPr>
        <w:t>www.ccgp.gov.cn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中无政府采购严重违法失信行为记录名单，以发布公告之后查询结果为准；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三、获取采购文件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获取时间：自询价公告发布之日起至响应文件提交截止之日止（法定节假日除外）；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获取方式：询价项目公告附件，自行下载。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四、递交响应文件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、截止时间：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17</w:t>
      </w:r>
      <w:r>
        <w:rPr>
          <w:rFonts w:ascii="仿宋" w:eastAsia="仿宋" w:hAnsi="仿宋" w:cs="仿宋" w:hint="eastAsia"/>
          <w:kern w:val="0"/>
          <w:sz w:val="32"/>
          <w:szCs w:val="32"/>
        </w:rPr>
        <w:t>时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00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分（北京时间）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递交地点：湖北省图书馆</w:t>
      </w:r>
      <w:r>
        <w:rPr>
          <w:rFonts w:ascii="仿宋" w:eastAsia="仿宋" w:hAnsi="仿宋" w:cs="仿宋" w:hint="eastAsia"/>
          <w:kern w:val="0"/>
          <w:sz w:val="32"/>
          <w:szCs w:val="32"/>
        </w:rPr>
        <w:t>合作辅导部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供应商递交的响应文件需密封后加盖骑缝章，响应文件包括但不限于以下材料（须加盖公章）：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3.1</w:t>
      </w:r>
      <w:r>
        <w:rPr>
          <w:rFonts w:ascii="仿宋" w:eastAsia="仿宋" w:hAnsi="仿宋" w:cs="仿宋" w:hint="eastAsia"/>
          <w:kern w:val="0"/>
          <w:sz w:val="32"/>
          <w:szCs w:val="32"/>
        </w:rPr>
        <w:t>国家企业信用信息公示系统出具的信用证明及公司纳税申报证明；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3.2</w:t>
      </w:r>
      <w:r>
        <w:rPr>
          <w:rFonts w:ascii="仿宋" w:eastAsia="仿宋" w:hAnsi="仿宋" w:cs="仿宋" w:hint="eastAsia"/>
          <w:kern w:val="0"/>
          <w:sz w:val="32"/>
          <w:szCs w:val="32"/>
        </w:rPr>
        <w:t>公司法定代表人身份证复印件或者授权书及受托人身份证复印件；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3.3</w:t>
      </w:r>
      <w:r>
        <w:rPr>
          <w:rFonts w:ascii="仿宋" w:eastAsia="仿宋" w:hAnsi="仿宋" w:cs="仿宋" w:hint="eastAsia"/>
          <w:kern w:val="0"/>
          <w:sz w:val="32"/>
          <w:szCs w:val="32"/>
        </w:rPr>
        <w:t>有效的营业执照；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3.4</w:t>
      </w:r>
      <w:r>
        <w:rPr>
          <w:rFonts w:ascii="仿宋" w:eastAsia="仿宋" w:hAnsi="仿宋" w:cs="仿宋" w:hint="eastAsia"/>
          <w:kern w:val="0"/>
          <w:sz w:val="32"/>
          <w:szCs w:val="32"/>
        </w:rPr>
        <w:t>《询价采购项目报价单》；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3.5</w:t>
      </w:r>
      <w:r>
        <w:rPr>
          <w:rFonts w:ascii="仿宋" w:eastAsia="仿宋" w:hAnsi="仿宋" w:cs="仿宋" w:hint="eastAsia"/>
          <w:kern w:val="0"/>
          <w:sz w:val="32"/>
          <w:szCs w:val="32"/>
        </w:rPr>
        <w:t>符合本项目要求的其他资格证明文件。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五、询价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时间：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2026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23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时</w:t>
      </w:r>
      <w:r w:rsidR="003E317A">
        <w:rPr>
          <w:rFonts w:ascii="仿宋" w:eastAsia="仿宋" w:hAnsi="仿宋" w:cs="仿宋" w:hint="eastAsia"/>
          <w:kern w:val="0"/>
          <w:sz w:val="32"/>
          <w:szCs w:val="32"/>
        </w:rPr>
        <w:t>00</w:t>
      </w:r>
      <w:r>
        <w:rPr>
          <w:rFonts w:ascii="仿宋" w:eastAsia="仿宋" w:hAnsi="仿宋" w:cs="仿宋" w:hint="eastAsia"/>
          <w:kern w:val="0"/>
          <w:sz w:val="32"/>
          <w:szCs w:val="32"/>
        </w:rPr>
        <w:t>分（北京时间）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地点：湖北省图书馆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六、公告期限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自本公告发布之日起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个工作日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黑体" w:eastAsia="黑体" w:hAnsi="黑体" w:cs="仿宋"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Cs/>
          <w:kern w:val="0"/>
          <w:sz w:val="32"/>
          <w:szCs w:val="32"/>
        </w:rPr>
        <w:t>七、采购联系方式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联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系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人：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邓巍</w:t>
      </w:r>
    </w:p>
    <w:p w:rsidR="00260974" w:rsidRDefault="00863BFD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联系电话：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13476005458</w:t>
      </w:r>
    </w:p>
    <w:p w:rsidR="00260974" w:rsidRDefault="00863BFD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br w:type="page"/>
      </w:r>
    </w:p>
    <w:sectPr w:rsidR="00260974" w:rsidSect="0026097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BFD" w:rsidRDefault="00863BFD" w:rsidP="00260974">
      <w:r>
        <w:separator/>
      </w:r>
    </w:p>
  </w:endnote>
  <w:endnote w:type="continuationSeparator" w:id="1">
    <w:p w:rsidR="00863BFD" w:rsidRDefault="00863BFD" w:rsidP="00260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74" w:rsidRDefault="00260974">
    <w:pPr>
      <w:pStyle w:val="a4"/>
      <w:rPr>
        <w:rStyle w:val="a8"/>
      </w:rPr>
    </w:pPr>
    <w:r>
      <w:fldChar w:fldCharType="begin"/>
    </w:r>
    <w:r w:rsidR="00863BFD">
      <w:rPr>
        <w:rStyle w:val="a8"/>
      </w:rPr>
      <w:instrText xml:space="preserve">PAGE  </w:instrText>
    </w:r>
    <w:r>
      <w:fldChar w:fldCharType="end"/>
    </w:r>
  </w:p>
  <w:p w:rsidR="00260974" w:rsidRDefault="0026097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74" w:rsidRDefault="00260974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 filled="f" stroked="f">
          <v:textbox style="mso-fit-shape-to-text:t" inset="0,0,0,0">
            <w:txbxContent>
              <w:p w:rsidR="00260974" w:rsidRDefault="00863BFD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260974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260974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E317A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260974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74" w:rsidRDefault="00863BFD">
    <w:pPr>
      <w:pStyle w:val="a4"/>
      <w:tabs>
        <w:tab w:val="clear" w:pos="4153"/>
      </w:tabs>
      <w:ind w:firstLine="401"/>
    </w:pPr>
    <w:r>
      <w:rPr>
        <w:rFonts w:hint="eastAsi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BFD" w:rsidRDefault="00863BFD" w:rsidP="00260974">
      <w:r>
        <w:separator/>
      </w:r>
    </w:p>
  </w:footnote>
  <w:footnote w:type="continuationSeparator" w:id="1">
    <w:p w:rsidR="00863BFD" w:rsidRDefault="00863BFD" w:rsidP="00260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74" w:rsidRDefault="0026097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B310F4"/>
    <w:rsid w:val="00047E19"/>
    <w:rsid w:val="00054950"/>
    <w:rsid w:val="000D6B23"/>
    <w:rsid w:val="00110DC8"/>
    <w:rsid w:val="00132D46"/>
    <w:rsid w:val="00260974"/>
    <w:rsid w:val="00264FEC"/>
    <w:rsid w:val="00290FB1"/>
    <w:rsid w:val="002E58A3"/>
    <w:rsid w:val="00382D64"/>
    <w:rsid w:val="003C78E4"/>
    <w:rsid w:val="003E317A"/>
    <w:rsid w:val="004A790C"/>
    <w:rsid w:val="004D633C"/>
    <w:rsid w:val="005156AE"/>
    <w:rsid w:val="00526167"/>
    <w:rsid w:val="00560CC1"/>
    <w:rsid w:val="00580456"/>
    <w:rsid w:val="005912B6"/>
    <w:rsid w:val="005E3840"/>
    <w:rsid w:val="00601026"/>
    <w:rsid w:val="00610597"/>
    <w:rsid w:val="006972AE"/>
    <w:rsid w:val="00783E1D"/>
    <w:rsid w:val="007A6FDF"/>
    <w:rsid w:val="00802C05"/>
    <w:rsid w:val="00863BFD"/>
    <w:rsid w:val="008729D4"/>
    <w:rsid w:val="008C2D1B"/>
    <w:rsid w:val="008C2D72"/>
    <w:rsid w:val="008E77C5"/>
    <w:rsid w:val="008E7974"/>
    <w:rsid w:val="008F3CC9"/>
    <w:rsid w:val="0094144C"/>
    <w:rsid w:val="00981322"/>
    <w:rsid w:val="009E1A0D"/>
    <w:rsid w:val="00A36CD1"/>
    <w:rsid w:val="00B1178C"/>
    <w:rsid w:val="00B946A0"/>
    <w:rsid w:val="00BB4C90"/>
    <w:rsid w:val="00C61BEA"/>
    <w:rsid w:val="00CC6CB8"/>
    <w:rsid w:val="00D35128"/>
    <w:rsid w:val="00D71830"/>
    <w:rsid w:val="00DA146F"/>
    <w:rsid w:val="00DB0D96"/>
    <w:rsid w:val="00DF1688"/>
    <w:rsid w:val="00E25582"/>
    <w:rsid w:val="00E316C7"/>
    <w:rsid w:val="00E36927"/>
    <w:rsid w:val="00E43CF1"/>
    <w:rsid w:val="00E464C6"/>
    <w:rsid w:val="00EB5C84"/>
    <w:rsid w:val="00EC3783"/>
    <w:rsid w:val="00FD3B65"/>
    <w:rsid w:val="00FF6375"/>
    <w:rsid w:val="02467A44"/>
    <w:rsid w:val="057C19CF"/>
    <w:rsid w:val="07131EBF"/>
    <w:rsid w:val="08DD7ECA"/>
    <w:rsid w:val="09F358A4"/>
    <w:rsid w:val="0AD74BAB"/>
    <w:rsid w:val="0C0F02E5"/>
    <w:rsid w:val="0EF56A7A"/>
    <w:rsid w:val="109127D2"/>
    <w:rsid w:val="11BB562D"/>
    <w:rsid w:val="11F8418B"/>
    <w:rsid w:val="12052314"/>
    <w:rsid w:val="122C0A99"/>
    <w:rsid w:val="128879FC"/>
    <w:rsid w:val="153320AA"/>
    <w:rsid w:val="161A5018"/>
    <w:rsid w:val="165E3157"/>
    <w:rsid w:val="188C387F"/>
    <w:rsid w:val="1B917B2A"/>
    <w:rsid w:val="1C6C40F3"/>
    <w:rsid w:val="1C8B457A"/>
    <w:rsid w:val="1E982F7E"/>
    <w:rsid w:val="1F3662A2"/>
    <w:rsid w:val="206550E2"/>
    <w:rsid w:val="207364CA"/>
    <w:rsid w:val="21AA756F"/>
    <w:rsid w:val="21BF52FF"/>
    <w:rsid w:val="21CA5B44"/>
    <w:rsid w:val="21D06ED2"/>
    <w:rsid w:val="22B71675"/>
    <w:rsid w:val="245A4A6F"/>
    <w:rsid w:val="270E64D3"/>
    <w:rsid w:val="28EA6ACC"/>
    <w:rsid w:val="30C85944"/>
    <w:rsid w:val="30CD568A"/>
    <w:rsid w:val="310600FC"/>
    <w:rsid w:val="31D16A7B"/>
    <w:rsid w:val="32326DEE"/>
    <w:rsid w:val="336F02F9"/>
    <w:rsid w:val="339257FE"/>
    <w:rsid w:val="36256742"/>
    <w:rsid w:val="36284AD6"/>
    <w:rsid w:val="36E25589"/>
    <w:rsid w:val="37103535"/>
    <w:rsid w:val="38267A39"/>
    <w:rsid w:val="38514471"/>
    <w:rsid w:val="3A40286F"/>
    <w:rsid w:val="3B635D74"/>
    <w:rsid w:val="3DC456E6"/>
    <w:rsid w:val="3F80388E"/>
    <w:rsid w:val="418F600A"/>
    <w:rsid w:val="42507548"/>
    <w:rsid w:val="46D0225D"/>
    <w:rsid w:val="47AE2969"/>
    <w:rsid w:val="4A677B24"/>
    <w:rsid w:val="4D975672"/>
    <w:rsid w:val="4E0F02B7"/>
    <w:rsid w:val="4F111E0D"/>
    <w:rsid w:val="505A77E4"/>
    <w:rsid w:val="52326C6A"/>
    <w:rsid w:val="55C4407D"/>
    <w:rsid w:val="581A4428"/>
    <w:rsid w:val="590A3AD4"/>
    <w:rsid w:val="598D4786"/>
    <w:rsid w:val="5A0233C6"/>
    <w:rsid w:val="5AB310F4"/>
    <w:rsid w:val="5B995664"/>
    <w:rsid w:val="5DE60909"/>
    <w:rsid w:val="5ED03A93"/>
    <w:rsid w:val="5F681F1D"/>
    <w:rsid w:val="6A761DDA"/>
    <w:rsid w:val="6C042FCD"/>
    <w:rsid w:val="6C303DC2"/>
    <w:rsid w:val="6C852557"/>
    <w:rsid w:val="6CC80D8B"/>
    <w:rsid w:val="6CF44DF0"/>
    <w:rsid w:val="6E362DEA"/>
    <w:rsid w:val="6EF235B1"/>
    <w:rsid w:val="70AB06C0"/>
    <w:rsid w:val="718B7769"/>
    <w:rsid w:val="728E1843"/>
    <w:rsid w:val="72C963D7"/>
    <w:rsid w:val="74675EA7"/>
    <w:rsid w:val="74953099"/>
    <w:rsid w:val="74BA691F"/>
    <w:rsid w:val="75114C90"/>
    <w:rsid w:val="754D7793"/>
    <w:rsid w:val="75705230"/>
    <w:rsid w:val="769E7CE1"/>
    <w:rsid w:val="76A038F3"/>
    <w:rsid w:val="7733135F"/>
    <w:rsid w:val="782C04B4"/>
    <w:rsid w:val="78A91184"/>
    <w:rsid w:val="790C1713"/>
    <w:rsid w:val="7D4A21B7"/>
    <w:rsid w:val="7DD72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9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unhideWhenUsed/>
    <w:qFormat/>
    <w:rsid w:val="00260974"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footer"/>
    <w:basedOn w:val="a"/>
    <w:unhideWhenUsed/>
    <w:qFormat/>
    <w:rsid w:val="00260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260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semiHidden/>
    <w:qFormat/>
    <w:rsid w:val="00260974"/>
    <w:pPr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59"/>
    <w:qFormat/>
    <w:rsid w:val="00260974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260974"/>
  </w:style>
  <w:style w:type="paragraph" w:styleId="a9">
    <w:name w:val="List Paragraph"/>
    <w:basedOn w:val="a"/>
    <w:autoRedefine/>
    <w:uiPriority w:val="99"/>
    <w:unhideWhenUsed/>
    <w:qFormat/>
    <w:rsid w:val="00260974"/>
    <w:pPr>
      <w:spacing w:line="540" w:lineRule="exact"/>
      <w:ind w:leftChars="-242" w:left="1" w:hangingChars="159" w:hanging="509"/>
    </w:pPr>
    <w:rPr>
      <w:rFonts w:ascii="仿宋" w:eastAsia="仿宋" w:hAnsi="仿宋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446</Words>
  <Characters>2547</Characters>
  <Application>Microsoft Office Word</Application>
  <DocSecurity>0</DocSecurity>
  <Lines>21</Lines>
  <Paragraphs>5</Paragraphs>
  <ScaleCrop>false</ScaleCrop>
  <Company>MS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白素贞</dc:creator>
  <cp:lastModifiedBy>田梦婕</cp:lastModifiedBy>
  <cp:revision>2</cp:revision>
  <cp:lastPrinted>2025-02-24T02:33:00Z</cp:lastPrinted>
  <dcterms:created xsi:type="dcterms:W3CDTF">2026-04-17T02:26:00Z</dcterms:created>
  <dcterms:modified xsi:type="dcterms:W3CDTF">2026-04-17T02:26:00Z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0C919FE6076047049B09B4AE13696DEB_13</vt:lpwstr>
  </property>
  <property fmtid="{D5CDD505-2E9C-101B-9397-08002B2CF9AE}" pid="4" name="KSOTemplateDocerSaveRecord">
    <vt:lpwstr>eyJoZGlkIjoiMDUxODkyNmQzM2Y4YjU4NDMxNGVjYTU2MzgwMmM4MDEiLCJ1c2VySWQiOiI1NTMyMjc1MTEifQ==</vt:lpwstr>
  </property>
</Properties>
</file>