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9184E" w14:textId="77777777" w:rsidR="00AC508E" w:rsidRDefault="00000000">
      <w:pPr>
        <w:widowControl/>
        <w:spacing w:line="560" w:lineRule="exact"/>
        <w:rPr>
          <w:rFonts w:asciiTheme="majorEastAsia" w:eastAsiaTheme="majorEastAsia" w:hAnsiTheme="majorEastAsia" w:cs="仿宋_GB2312"/>
          <w:kern w:val="0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kern w:val="0"/>
          <w:sz w:val="32"/>
          <w:szCs w:val="32"/>
        </w:rPr>
        <w:t>附件1：</w:t>
      </w:r>
    </w:p>
    <w:p w14:paraId="31064A45" w14:textId="77777777" w:rsidR="00AC508E" w:rsidRDefault="00000000">
      <w:pPr>
        <w:widowControl/>
        <w:spacing w:line="560" w:lineRule="exact"/>
        <w:jc w:val="center"/>
        <w:rPr>
          <w:rFonts w:ascii="方正小标宋简体" w:eastAsia="方正小标宋简体" w:hAnsiTheme="majorEastAsia" w:cs="仿宋_GB2312"/>
          <w:kern w:val="0"/>
          <w:sz w:val="44"/>
          <w:szCs w:val="44"/>
        </w:rPr>
      </w:pPr>
      <w:r>
        <w:rPr>
          <w:rFonts w:ascii="方正小标宋简体" w:eastAsia="方正小标宋简体" w:hAnsiTheme="majorEastAsia" w:cs="仿宋_GB2312" w:hint="eastAsia"/>
          <w:kern w:val="0"/>
          <w:sz w:val="44"/>
          <w:szCs w:val="44"/>
        </w:rPr>
        <w:t>询价采购项目文件</w:t>
      </w:r>
    </w:p>
    <w:p w14:paraId="595BFC20" w14:textId="77777777" w:rsidR="00AC508E" w:rsidRDefault="00AC508E">
      <w:pPr>
        <w:widowControl/>
        <w:spacing w:line="560" w:lineRule="exact"/>
        <w:rPr>
          <w:rFonts w:asciiTheme="majorEastAsia" w:eastAsiaTheme="majorEastAsia" w:hAnsiTheme="majorEastAsia" w:cs="仿宋_GB2312"/>
          <w:b/>
          <w:bCs/>
          <w:kern w:val="0"/>
          <w:sz w:val="44"/>
          <w:szCs w:val="44"/>
        </w:rPr>
      </w:pPr>
    </w:p>
    <w:p w14:paraId="38E44745" w14:textId="77777777" w:rsidR="00AC508E" w:rsidRDefault="00000000">
      <w:pPr>
        <w:widowControl/>
        <w:spacing w:line="560" w:lineRule="exact"/>
        <w:ind w:firstLineChars="200" w:firstLine="653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第一部分  询价邀请书</w:t>
      </w:r>
    </w:p>
    <w:p w14:paraId="288EEE45" w14:textId="748C06C6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一、项目名称：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 xml:space="preserve"> 202</w:t>
      </w:r>
      <w:r w:rsidR="005A5C43">
        <w:rPr>
          <w:rFonts w:ascii="仿宋" w:eastAsia="仿宋" w:hAnsi="仿宋" w:cs="仿宋" w:hint="eastAsia"/>
          <w:kern w:val="0"/>
          <w:sz w:val="32"/>
          <w:szCs w:val="32"/>
          <w:u w:val="single"/>
        </w:rPr>
        <w:t>6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 xml:space="preserve">年古籍修复用纸采购项目 </w:t>
      </w:r>
    </w:p>
    <w:p w14:paraId="0E579C7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二、预算金额：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10万元</w:t>
      </w:r>
    </w:p>
    <w:p w14:paraId="521B55EE" w14:textId="5AA3239B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三、响应文件递交截止时间：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202</w:t>
      </w:r>
      <w:r w:rsidR="005A5C43">
        <w:rPr>
          <w:rFonts w:ascii="仿宋" w:eastAsia="仿宋" w:hAnsi="仿宋" w:cs="仿宋" w:hint="eastAsia"/>
          <w:kern w:val="0"/>
          <w:sz w:val="32"/>
          <w:szCs w:val="32"/>
          <w:u w:val="single"/>
        </w:rPr>
        <w:t>6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 w:rsidR="00BB08DE">
        <w:rPr>
          <w:rFonts w:ascii="仿宋" w:eastAsia="仿宋" w:hAnsi="仿宋" w:cs="仿宋" w:hint="eastAsia"/>
          <w:kern w:val="0"/>
          <w:sz w:val="32"/>
          <w:szCs w:val="32"/>
          <w:u w:val="single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 w:rsidR="00D74B56">
        <w:rPr>
          <w:rFonts w:ascii="仿宋" w:eastAsia="仿宋" w:hAnsi="仿宋" w:cs="仿宋" w:hint="eastAsia"/>
          <w:kern w:val="0"/>
          <w:sz w:val="32"/>
          <w:szCs w:val="32"/>
          <w:u w:val="single"/>
        </w:rPr>
        <w:t>31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17</w:t>
      </w:r>
      <w:r>
        <w:rPr>
          <w:rFonts w:ascii="仿宋" w:eastAsia="仿宋" w:hAnsi="仿宋" w:cs="仿宋" w:hint="eastAsia"/>
          <w:kern w:val="0"/>
          <w:sz w:val="32"/>
          <w:szCs w:val="32"/>
        </w:rPr>
        <w:t>时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00</w:t>
      </w:r>
      <w:r>
        <w:rPr>
          <w:rFonts w:ascii="仿宋" w:eastAsia="仿宋" w:hAnsi="仿宋" w:cs="仿宋" w:hint="eastAsia"/>
          <w:kern w:val="0"/>
          <w:sz w:val="32"/>
          <w:szCs w:val="32"/>
        </w:rPr>
        <w:t>分</w:t>
      </w:r>
    </w:p>
    <w:p w14:paraId="7DBC6239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四、响应文件递交地址：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湖北省图书馆五楼古籍文献部</w:t>
      </w:r>
    </w:p>
    <w:p w14:paraId="3F1131F2" w14:textId="77777777" w:rsidR="00AC508E" w:rsidRDefault="00000000">
      <w:pPr>
        <w:widowControl/>
        <w:spacing w:line="560" w:lineRule="exact"/>
        <w:ind w:firstLineChars="200" w:firstLine="653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第二部分  采购项目内容</w:t>
      </w:r>
    </w:p>
    <w:p w14:paraId="11B5F9E4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一、供应商资格：</w:t>
      </w:r>
    </w:p>
    <w:p w14:paraId="0D4065AA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1、供应商应具备《政府采购法》第二十二条规定的条件</w:t>
      </w:r>
    </w:p>
    <w:p w14:paraId="7A88E952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1.1具有独立承担民事责任的能力；</w:t>
      </w:r>
    </w:p>
    <w:p w14:paraId="716BE253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1.2具有良好的商业信誉和健全的财务会计制度；</w:t>
      </w:r>
    </w:p>
    <w:p w14:paraId="52D68DF3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1.3具有履行合同所必需的设备和专业技术能力；</w:t>
      </w:r>
    </w:p>
    <w:p w14:paraId="0C10909A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1.4具有依法缴纳税收和社会保障资金的良好记录；</w:t>
      </w:r>
    </w:p>
    <w:p w14:paraId="728817F1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1.5参加政府采购活动前三年内，在经营活动中没有重大违法记录；</w:t>
      </w:r>
    </w:p>
    <w:p w14:paraId="6A0B7B00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1.6法律、行政法规规定的其他条件。</w:t>
      </w:r>
    </w:p>
    <w:p w14:paraId="557A91FB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二、采购项目技术规格、参数及要求：</w:t>
      </w:r>
    </w:p>
    <w:p w14:paraId="5A3F2200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1、采购项目需求一览表：</w:t>
      </w:r>
    </w:p>
    <w:tbl>
      <w:tblPr>
        <w:tblpPr w:leftFromText="180" w:rightFromText="180" w:vertAnchor="text" w:horzAnchor="page" w:tblpX="1363" w:tblpY="501"/>
        <w:tblOverlap w:val="never"/>
        <w:tblW w:w="9287" w:type="dxa"/>
        <w:tblLayout w:type="fixed"/>
        <w:tblLook w:val="04A0" w:firstRow="1" w:lastRow="0" w:firstColumn="1" w:lastColumn="0" w:noHBand="0" w:noVBand="1"/>
      </w:tblPr>
      <w:tblGrid>
        <w:gridCol w:w="832"/>
        <w:gridCol w:w="2946"/>
        <w:gridCol w:w="1119"/>
        <w:gridCol w:w="1295"/>
        <w:gridCol w:w="818"/>
        <w:gridCol w:w="996"/>
        <w:gridCol w:w="1281"/>
      </w:tblGrid>
      <w:tr w:rsidR="00AC508E" w14:paraId="246F3FA9" w14:textId="77777777">
        <w:trPr>
          <w:trHeight w:val="88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82F58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D188A" w14:textId="77777777" w:rsidR="00AC508E" w:rsidRPr="005A5C43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品种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2A3F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颜色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86AA3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FA816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028A9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BEF9" w14:textId="77777777" w:rsidR="00AC508E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5A5C43" w14:paraId="298848C7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9EAC5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06021" w14:textId="6A556C70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苦竹、楮皮（生料）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4C6A6" w14:textId="2F0001A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淡黄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5C764" w14:textId="2EF1418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0.8-1斤/刀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F0F2F" w14:textId="23970C8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65F55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410E1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0848693D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CC73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48445" w14:textId="7E0663F8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苦竹、楮皮（熟料）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31086" w14:textId="2E4C452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本白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DCD22" w14:textId="57B64FB6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0.8-1斤/刀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34CC6" w14:textId="1BE922C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4FCF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9F3BC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697C24DC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9F8E3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E1159" w14:textId="742CC36D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苦竹、麻、构皮（生料）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C9153" w14:textId="572602C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浅米黄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FD8B9" w14:textId="081CD85B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1.6-1.8斤/刀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9F430" w14:textId="0B86789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9E479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EECB7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02C93ADF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EF9D7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98DB" w14:textId="0BD05137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苦竹、三桠皮混料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BC4AD" w14:textId="5EA7A3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506C0" w14:textId="55A4C95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0.8-1斤/刀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0CEC9" w14:textId="22C9B8C9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9E975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E11AF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7F978653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43DBF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1C631" w14:textId="0D7DCFF5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苦竹、三桠皮混料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D35AB" w14:textId="3A0D39B2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旧老黄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0C23B" w14:textId="4CF250FC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0.8-1斤/刀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8147F" w14:textId="5E636A25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7156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D7613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6B955914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90CA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7F954" w14:textId="3CF34326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苦竹、三桠皮混料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4D313" w14:textId="3518B29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旧老黄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24549" w14:textId="7F3FFF15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2-2.3斤/刀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8E301" w14:textId="475315F1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95CE8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DE4F4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08AA4AC0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73898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30173" w14:textId="210370BD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苦竹、麻、楮皮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B77A3" w14:textId="49F061C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漂白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9808E" w14:textId="3D4FB90B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1.4-1.6斤/刀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5A758" w14:textId="447F6CA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1BA0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B71D2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5039472B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269D7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31886" w14:textId="168D9F63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苦竹、麻、楮皮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0A818" w14:textId="3C32CA4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净白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D6B46" w14:textId="1AD1BA6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0.8-1斤/刀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92C02" w14:textId="0588BD4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9F87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D6F08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5AD689A3" w14:textId="77777777" w:rsidTr="00586A74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C1E7A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DA10B4" w14:textId="721179CD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苦竹、麻、楮皮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BF8FD2" w14:textId="6A01673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64015">
              <w:rPr>
                <w:rFonts w:ascii="宋体" w:hAnsi="宋体" w:cs="宋体" w:hint="eastAsia"/>
                <w:color w:val="000000"/>
                <w:sz w:val="22"/>
                <w:szCs w:val="22"/>
              </w:rPr>
              <w:t>净白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D6199" w14:textId="7369E5F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1-1.2斤/刀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62385" w14:textId="58CEB33E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D5F6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12A09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73273E05" w14:textId="77777777" w:rsidTr="00586A74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B217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F061C5" w14:textId="344E98A1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苦竹、麻、楮皮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E3A698" w14:textId="52E1ADE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64015">
              <w:rPr>
                <w:rFonts w:ascii="宋体" w:hAnsi="宋体" w:cs="宋体" w:hint="eastAsia"/>
                <w:color w:val="000000"/>
                <w:sz w:val="22"/>
                <w:szCs w:val="22"/>
              </w:rPr>
              <w:t>净白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B01F0" w14:textId="1680FBD3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1.2-1.4斤/刀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6439B" w14:textId="2144EE8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C6F0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CDBC0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02B0AE09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34DE3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FD1E9" w14:textId="74BCB03F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已托裱书皮纸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4A651" w14:textId="4B4F24E3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老灰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D66FE" w14:textId="6D498433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D187" w14:textId="0281AAB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6E4D0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4D5F3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4B45B49A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1522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A906B" w14:textId="097E8A49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已托裱书皮纸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34451" w14:textId="3646FE4B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淡灰蓝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0C365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4F027" w14:textId="4E9647F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DE8C0" w14:textId="2F640F8E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6ECC3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798A2E35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E67E3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4578B" w14:textId="4CB0285E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三桠皮3-4克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F2E6F" w14:textId="5C96575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54858" w14:textId="0EC64261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50*80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520A7" w14:textId="2895A3A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2617C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2C271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19014621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B9A3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73C37" w14:textId="0ED15C25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三桠皮6-7克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DF1D4" w14:textId="0EA090A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348C6" w14:textId="36F3E9A9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50*80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BD063" w14:textId="06E616B8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6347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8870A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5ECA9767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C1C01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3F28" w14:textId="00CFC2D4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5年特薄桑皮纸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2D7D8" w14:textId="61041D6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本白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F4C0A" w14:textId="2739E8DE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4FBEB" w14:textId="254BD7B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1298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2307A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676DFDED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378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18869" w14:textId="55069940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5年特薄桑皮纸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B0C98" w14:textId="75E9603E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仿古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F0501" w14:textId="73A7600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FAC69" w14:textId="441A943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62910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21A76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6774580C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35DD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4CF49" w14:textId="1153D8AF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六尺纯皮纸（90楮皮+10山桠皮）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101D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11357" w14:textId="467E024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180*97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FAFEB" w14:textId="65EB4B55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CB6DF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03D17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08638505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2A32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993A9" w14:textId="684BB9CA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四尺楮皮纸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2B6B3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7D7FA" w14:textId="4F73DEB4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581B1" w14:textId="719DFC76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D1E0C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6756C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751F7776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2C54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6A13D" w14:textId="3611B5F6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构皮纸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46B6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99B93" w14:textId="6EFE324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144*74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2169E" w14:textId="5C381676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A786D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ABCF3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209D23F6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6EB1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6C479" w14:textId="6D6C2B38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四尺棉连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C4959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6AAAE" w14:textId="1204D233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EBCC4" w14:textId="39F2A5B1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C5FBA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14912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5B370829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967D6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163EC" w14:textId="76AE8329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六尺棉连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30CC8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E2966" w14:textId="5A1A291C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180*97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71899" w14:textId="0CBB7D5C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7B107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F0E5D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39CEE00B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0E8D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10858" w14:textId="07AFA5C1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四尺特皮扎花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A176C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16306" w14:textId="2125CB9D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0C063" w14:textId="112FE929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15C5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FA522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44A44ABB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5E5E7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1BBF0" w14:textId="77D21FCF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红星四尺棉料棉连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3CB0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12B35" w14:textId="3C28B47A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34B4C" w14:textId="708CC3DB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C818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290A9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5B763DB2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3CFA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162AC" w14:textId="572E7AC1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汪六吉四尺棉料棉连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36530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D89ED" w14:textId="26B5622F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1185F" w14:textId="0C8832A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0D518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BD8BA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2D17862D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9C59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EB362" w14:textId="74E6EBEC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汪六吉六尺棉料棉连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49BE8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DDCEF" w14:textId="17846F1B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180*97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1ABDD" w14:textId="53649703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B44D4" w14:textId="5DCF43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C697B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3BF58F12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334CD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D8F1E" w14:textId="4418EC74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本色竹纸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82214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02B3C" w14:textId="7ED4E9D1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138*69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79210" w14:textId="511B6C1A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B2D8D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F6DD7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40EB89D4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E87B2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88F8E" w14:textId="63C5C977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典具帖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816E5" w14:textId="0A1F6C0F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白色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34700" w14:textId="491AE9A4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7B5D9" w14:textId="70E16DA0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8206B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099DD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1DF6DA3B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35BFD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CC7D0" w14:textId="59B31C1C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典具帖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A344D" w14:textId="72812675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浅黄色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56196" w14:textId="28821604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D9BC0" w14:textId="52EE53C9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CC9BA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3A828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47E36CC0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EB8CA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3EF6F" w14:textId="0761A519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典具帖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524D5" w14:textId="5FAD3A62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深黄色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2B8FF" w14:textId="21935E56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002A0" w14:textId="5A3C12DB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194DC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88281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5A5C43" w14:paraId="22FA399E" w14:textId="77777777">
        <w:trPr>
          <w:trHeight w:val="27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FCC13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4FC4D" w14:textId="606900C3" w:rsidR="005A5C43" w:rsidRP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5A5C4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纯三桠皮纸2.2-2.6g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FD224" w14:textId="13A5A064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3号淡黄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D8374" w14:textId="0F9B396D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60*80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89A7B" w14:textId="660D133F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B5A5E" w14:textId="77777777" w:rsidR="005A5C43" w:rsidRDefault="005A5C43" w:rsidP="005A5C4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6A163" w14:textId="77777777" w:rsidR="005A5C43" w:rsidRDefault="005A5C43" w:rsidP="005A5C43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</w:tbl>
    <w:p w14:paraId="289FAB90" w14:textId="77777777" w:rsidR="00AC508E" w:rsidRDefault="00AC508E">
      <w:pPr>
        <w:pStyle w:val="a5"/>
        <w:rPr>
          <w:rFonts w:ascii="仿宋" w:eastAsia="仿宋" w:hAnsi="仿宋"/>
        </w:rPr>
      </w:pPr>
    </w:p>
    <w:p w14:paraId="10858969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2、基本要求：</w:t>
      </w:r>
    </w:p>
    <w:p w14:paraId="6DF5294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纸张质量工艺要求：</w:t>
      </w:r>
    </w:p>
    <w:p w14:paraId="713E7CF6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（1）传统手工；</w:t>
      </w:r>
    </w:p>
    <w:p w14:paraId="054CCB4D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（2）纸张酸碱度：PH值在7.5-10之间；</w:t>
      </w:r>
    </w:p>
    <w:p w14:paraId="6E200C08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（3）纸张外观：纸张纤维均匀、厚薄、白度以甲方提供的样品为准。</w:t>
      </w:r>
    </w:p>
    <w:p w14:paraId="5E7A7E8C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3、服务要求：纸张分类标识清晰、品相完好、按时供货。</w:t>
      </w:r>
    </w:p>
    <w:p w14:paraId="1C55B394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三、采购项目商务要求：</w:t>
      </w:r>
    </w:p>
    <w:p w14:paraId="1ED6EBC4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1、供货要求：60个工作日内完成供货。</w:t>
      </w:r>
    </w:p>
    <w:p w14:paraId="361F7E1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、报价要求：10万元以内。</w:t>
      </w:r>
    </w:p>
    <w:p w14:paraId="71361C69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、工期：60个工作日内完成供货。</w:t>
      </w:r>
    </w:p>
    <w:p w14:paraId="43ECEE57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、质保期（服务期）：两年。</w:t>
      </w:r>
    </w:p>
    <w:p w14:paraId="738065BB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、验收要求：采购人将组织相关人员对采购项目进行验收，验收意见作为项目的参考资料存档备查，验收将严格按照询价文件的规定和响应文件的响应及承诺执行，验收不合格的将根据合同有关条款进行处理。投标人可在售后服务方案中自行填报验收方案、奖惩处罚措施及承诺。</w:t>
      </w:r>
    </w:p>
    <w:p w14:paraId="1FCBA6E1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、售后服务：使用专业防潮包装，保证纸张干燥，质量符合国家标准。</w:t>
      </w:r>
    </w:p>
    <w:p w14:paraId="62CDC799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、付款方式：可共同协商。</w:t>
      </w:r>
    </w:p>
    <w:p w14:paraId="0B6F2BD3" w14:textId="77777777" w:rsidR="00AC508E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8、经验</w:t>
      </w:r>
      <w:r>
        <w:rPr>
          <w:rFonts w:ascii="仿宋" w:eastAsia="仿宋" w:hAnsi="仿宋" w:cs="仿宋" w:hint="eastAsia"/>
          <w:sz w:val="32"/>
          <w:szCs w:val="32"/>
        </w:rPr>
        <w:t>资质要求：</w:t>
      </w:r>
    </w:p>
    <w:p w14:paraId="42F0FF11" w14:textId="77777777" w:rsidR="00AC508E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必须满足以下条件之一：</w:t>
      </w:r>
    </w:p>
    <w:p w14:paraId="3275F89B" w14:textId="77777777" w:rsidR="00AC508E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（1）近三年连续为古籍藏书单位提供修复用纸（以合同为准）；</w:t>
      </w:r>
    </w:p>
    <w:p w14:paraId="72CF2C72" w14:textId="77777777" w:rsidR="00AC508E" w:rsidRDefault="00000000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（2）近三年内为国家古籍保护中心提供修复用纸（以合同为准）。</w:t>
      </w:r>
    </w:p>
    <w:p w14:paraId="10E8FEF6" w14:textId="77777777" w:rsidR="00AC508E" w:rsidRDefault="00000000">
      <w:pPr>
        <w:widowControl/>
        <w:spacing w:line="560" w:lineRule="exact"/>
        <w:ind w:firstLineChars="200" w:firstLine="653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第三部分  报价须知</w:t>
      </w:r>
    </w:p>
    <w:p w14:paraId="5589EC6C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一、文件响应</w:t>
      </w:r>
    </w:p>
    <w:p w14:paraId="273FC8E6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报价人应认真阅读、并充分理解采购文件的全部内容，报价金额不得高于预算金额。</w:t>
      </w:r>
    </w:p>
    <w:p w14:paraId="550AD4FA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报价人没有按照采购文件要求提交全部资料，或者没有对采购文件在各方面做出实质性响应是报价人的风险，有可能导致其报价响应被拒绝，或被认定无响应或被确定为响应无效。</w:t>
      </w:r>
    </w:p>
    <w:p w14:paraId="1B996838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二、报价要求</w:t>
      </w:r>
    </w:p>
    <w:p w14:paraId="673FE74F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对于本文件中未列明，而报价人认为必需的费用也需列入总报价。在合同实施时，采购人将不予支付成交供应商没有列入的项目费用，并认为此项目的费用已包括在总报价中。</w:t>
      </w:r>
    </w:p>
    <w:p w14:paraId="1999C008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成交供应商应负责本项目所需货物的制造、运输、售后服务等全部工作。</w:t>
      </w:r>
    </w:p>
    <w:p w14:paraId="3A68AFD3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三、响应文件的封装</w:t>
      </w:r>
    </w:p>
    <w:p w14:paraId="5D2DFEFA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响应文件密封后加盖公章，包括但不限于以下材料（须加盖公章）：</w:t>
      </w:r>
    </w:p>
    <w:p w14:paraId="489BA80B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1、国家企业信用信息公示系统出具的信用证明及公司纳税申报证明；</w:t>
      </w:r>
    </w:p>
    <w:p w14:paraId="168A8511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2、公司法定代表人身份证复印件或者授权书及受托人身份证复印件；</w:t>
      </w:r>
    </w:p>
    <w:p w14:paraId="5B1F9333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、有效的营业执照；</w:t>
      </w:r>
    </w:p>
    <w:p w14:paraId="655EE3F1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4、《询价采购项目报价单》；</w:t>
      </w:r>
    </w:p>
    <w:p w14:paraId="045B7B48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、符合本项目要求的其他资格证明文件等。</w:t>
      </w:r>
    </w:p>
    <w:p w14:paraId="44952DC2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四、评议的步骤</w:t>
      </w:r>
    </w:p>
    <w:p w14:paraId="2A093296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1、资格性和符合性审查。采购人审查响应文件是否对采购文件作出实质性的响应。</w:t>
      </w:r>
    </w:p>
    <w:p w14:paraId="3DE6666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2、综合评议。采购人将提供产品质量、服务均能满足采购文件最低要求的供应商推荐为成交候选对象。</w:t>
      </w:r>
    </w:p>
    <w:p w14:paraId="4AF45DC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六、确定成交供应商办法</w:t>
      </w:r>
    </w:p>
    <w:p w14:paraId="1BBF8B7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采购人根据符合采购需求、质量和服务且报价最低的原则确定成交供应商。</w:t>
      </w:r>
    </w:p>
    <w:p w14:paraId="1E572A95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七、签订合同</w:t>
      </w:r>
    </w:p>
    <w:p w14:paraId="10CD694E" w14:textId="77777777" w:rsidR="00AC508E" w:rsidRDefault="00000000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成交供应商在收到成交通知后，按规定与采购人签订采购合同。</w:t>
      </w:r>
    </w:p>
    <w:sectPr w:rsidR="00AC508E">
      <w:pgSz w:w="11906" w:h="16838"/>
      <w:pgMar w:top="1418" w:right="1474" w:bottom="1418" w:left="1474" w:header="737" w:footer="851" w:gutter="0"/>
      <w:pgNumType w:start="1"/>
      <w:cols w:space="720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M3ZDZkMTI3YTJiZTA1MmFjM2QyMWJkYzM3NWZkYmEifQ=="/>
  </w:docVars>
  <w:rsids>
    <w:rsidRoot w:val="25EE1113"/>
    <w:rsid w:val="000200A7"/>
    <w:rsid w:val="0007612D"/>
    <w:rsid w:val="000A0A63"/>
    <w:rsid w:val="000C30FE"/>
    <w:rsid w:val="000F0D1D"/>
    <w:rsid w:val="0011199F"/>
    <w:rsid w:val="00114E48"/>
    <w:rsid w:val="00147D7A"/>
    <w:rsid w:val="0016305A"/>
    <w:rsid w:val="001727AE"/>
    <w:rsid w:val="00195183"/>
    <w:rsid w:val="001A4B1A"/>
    <w:rsid w:val="001A6EC9"/>
    <w:rsid w:val="001B0ECA"/>
    <w:rsid w:val="001B3CEE"/>
    <w:rsid w:val="001B5EE3"/>
    <w:rsid w:val="001C7F83"/>
    <w:rsid w:val="001E592D"/>
    <w:rsid w:val="001F1EDA"/>
    <w:rsid w:val="002115E7"/>
    <w:rsid w:val="00230BAF"/>
    <w:rsid w:val="0024751C"/>
    <w:rsid w:val="00253837"/>
    <w:rsid w:val="0027190A"/>
    <w:rsid w:val="002A7E2C"/>
    <w:rsid w:val="002C321D"/>
    <w:rsid w:val="002E145F"/>
    <w:rsid w:val="002F4212"/>
    <w:rsid w:val="00321673"/>
    <w:rsid w:val="00333CAB"/>
    <w:rsid w:val="00343127"/>
    <w:rsid w:val="00360EB6"/>
    <w:rsid w:val="00373DD7"/>
    <w:rsid w:val="00396C0E"/>
    <w:rsid w:val="003B2BB9"/>
    <w:rsid w:val="003C0E70"/>
    <w:rsid w:val="003C58CE"/>
    <w:rsid w:val="003D22D4"/>
    <w:rsid w:val="003F125D"/>
    <w:rsid w:val="003F1A00"/>
    <w:rsid w:val="00402010"/>
    <w:rsid w:val="00450C58"/>
    <w:rsid w:val="0045453B"/>
    <w:rsid w:val="0046086A"/>
    <w:rsid w:val="004618F6"/>
    <w:rsid w:val="00463178"/>
    <w:rsid w:val="0046696F"/>
    <w:rsid w:val="00467926"/>
    <w:rsid w:val="0048780C"/>
    <w:rsid w:val="004A6664"/>
    <w:rsid w:val="004D2DC8"/>
    <w:rsid w:val="004E6CCA"/>
    <w:rsid w:val="004F3F48"/>
    <w:rsid w:val="00507F0E"/>
    <w:rsid w:val="005127D5"/>
    <w:rsid w:val="00530F67"/>
    <w:rsid w:val="00532824"/>
    <w:rsid w:val="005343DF"/>
    <w:rsid w:val="005825E7"/>
    <w:rsid w:val="005A2D1B"/>
    <w:rsid w:val="005A5616"/>
    <w:rsid w:val="005A5C43"/>
    <w:rsid w:val="005B0F03"/>
    <w:rsid w:val="005F4D0C"/>
    <w:rsid w:val="00620E4C"/>
    <w:rsid w:val="00634022"/>
    <w:rsid w:val="006452DF"/>
    <w:rsid w:val="006464C4"/>
    <w:rsid w:val="00677D97"/>
    <w:rsid w:val="00686CC0"/>
    <w:rsid w:val="00692E46"/>
    <w:rsid w:val="00695F41"/>
    <w:rsid w:val="006B7636"/>
    <w:rsid w:val="006C4869"/>
    <w:rsid w:val="006D21D9"/>
    <w:rsid w:val="006E198B"/>
    <w:rsid w:val="006E5C6B"/>
    <w:rsid w:val="00742151"/>
    <w:rsid w:val="007B03E0"/>
    <w:rsid w:val="007D2DEE"/>
    <w:rsid w:val="007E5D8F"/>
    <w:rsid w:val="007F468F"/>
    <w:rsid w:val="00816391"/>
    <w:rsid w:val="008335E4"/>
    <w:rsid w:val="0084419E"/>
    <w:rsid w:val="00880EDC"/>
    <w:rsid w:val="008A76CC"/>
    <w:rsid w:val="008D43DB"/>
    <w:rsid w:val="008D5420"/>
    <w:rsid w:val="008D5785"/>
    <w:rsid w:val="00901DA1"/>
    <w:rsid w:val="009119AB"/>
    <w:rsid w:val="00940767"/>
    <w:rsid w:val="00944ECC"/>
    <w:rsid w:val="00966D35"/>
    <w:rsid w:val="00967251"/>
    <w:rsid w:val="00967272"/>
    <w:rsid w:val="00967BE3"/>
    <w:rsid w:val="00971FB8"/>
    <w:rsid w:val="00992083"/>
    <w:rsid w:val="00995253"/>
    <w:rsid w:val="009A54B1"/>
    <w:rsid w:val="00A155C5"/>
    <w:rsid w:val="00A24864"/>
    <w:rsid w:val="00A348E5"/>
    <w:rsid w:val="00A43D8C"/>
    <w:rsid w:val="00A8203D"/>
    <w:rsid w:val="00A87BF1"/>
    <w:rsid w:val="00AA44E1"/>
    <w:rsid w:val="00AC508E"/>
    <w:rsid w:val="00AE270C"/>
    <w:rsid w:val="00AE6CE4"/>
    <w:rsid w:val="00AF12DE"/>
    <w:rsid w:val="00B04BBA"/>
    <w:rsid w:val="00B33257"/>
    <w:rsid w:val="00B35FF7"/>
    <w:rsid w:val="00B43C67"/>
    <w:rsid w:val="00B52F34"/>
    <w:rsid w:val="00B8153F"/>
    <w:rsid w:val="00B83E8B"/>
    <w:rsid w:val="00B87756"/>
    <w:rsid w:val="00BB08DE"/>
    <w:rsid w:val="00BB0CE1"/>
    <w:rsid w:val="00BB7A4F"/>
    <w:rsid w:val="00BE2D60"/>
    <w:rsid w:val="00BF4ABB"/>
    <w:rsid w:val="00BF51CD"/>
    <w:rsid w:val="00C01A74"/>
    <w:rsid w:val="00C405F9"/>
    <w:rsid w:val="00C425C9"/>
    <w:rsid w:val="00C50A15"/>
    <w:rsid w:val="00CB6141"/>
    <w:rsid w:val="00CF16EA"/>
    <w:rsid w:val="00D15E83"/>
    <w:rsid w:val="00D23AE6"/>
    <w:rsid w:val="00D74B56"/>
    <w:rsid w:val="00D77844"/>
    <w:rsid w:val="00DA1DEF"/>
    <w:rsid w:val="00DB37D5"/>
    <w:rsid w:val="00DE1009"/>
    <w:rsid w:val="00DF0E22"/>
    <w:rsid w:val="00E05F68"/>
    <w:rsid w:val="00E3375D"/>
    <w:rsid w:val="00E41BF8"/>
    <w:rsid w:val="00E47A3E"/>
    <w:rsid w:val="00E562DC"/>
    <w:rsid w:val="00E6627A"/>
    <w:rsid w:val="00E6668A"/>
    <w:rsid w:val="00E67CD6"/>
    <w:rsid w:val="00EA2A5A"/>
    <w:rsid w:val="00F005B9"/>
    <w:rsid w:val="00F35697"/>
    <w:rsid w:val="00F5265F"/>
    <w:rsid w:val="00F73454"/>
    <w:rsid w:val="00F92F93"/>
    <w:rsid w:val="00F94E0B"/>
    <w:rsid w:val="00FA7479"/>
    <w:rsid w:val="00FD7360"/>
    <w:rsid w:val="00FF1EF9"/>
    <w:rsid w:val="0121363A"/>
    <w:rsid w:val="01931B31"/>
    <w:rsid w:val="021C1951"/>
    <w:rsid w:val="02334782"/>
    <w:rsid w:val="02635B38"/>
    <w:rsid w:val="034F200F"/>
    <w:rsid w:val="03C03BC3"/>
    <w:rsid w:val="04570D66"/>
    <w:rsid w:val="050E38D2"/>
    <w:rsid w:val="053559C1"/>
    <w:rsid w:val="07495B79"/>
    <w:rsid w:val="074E625A"/>
    <w:rsid w:val="078E1B23"/>
    <w:rsid w:val="07EA0045"/>
    <w:rsid w:val="086C4FEE"/>
    <w:rsid w:val="088A228B"/>
    <w:rsid w:val="08A07FA6"/>
    <w:rsid w:val="0910757C"/>
    <w:rsid w:val="09635A69"/>
    <w:rsid w:val="09F150D2"/>
    <w:rsid w:val="0B42217B"/>
    <w:rsid w:val="0BC24FBA"/>
    <w:rsid w:val="0C3D1090"/>
    <w:rsid w:val="0C506DB3"/>
    <w:rsid w:val="0CFB63B0"/>
    <w:rsid w:val="0D8943E0"/>
    <w:rsid w:val="0F3348E6"/>
    <w:rsid w:val="0F95114F"/>
    <w:rsid w:val="0FEA55C2"/>
    <w:rsid w:val="100023EE"/>
    <w:rsid w:val="10587048"/>
    <w:rsid w:val="105C3F1C"/>
    <w:rsid w:val="10DE39E4"/>
    <w:rsid w:val="11265281"/>
    <w:rsid w:val="13560281"/>
    <w:rsid w:val="13822184"/>
    <w:rsid w:val="13FC4238"/>
    <w:rsid w:val="14D21DC9"/>
    <w:rsid w:val="14D91B06"/>
    <w:rsid w:val="16021BCE"/>
    <w:rsid w:val="16026873"/>
    <w:rsid w:val="161426BD"/>
    <w:rsid w:val="16C61D6D"/>
    <w:rsid w:val="17E02A71"/>
    <w:rsid w:val="1BEE1B4F"/>
    <w:rsid w:val="1D371766"/>
    <w:rsid w:val="1D3A5F1A"/>
    <w:rsid w:val="1DF54C25"/>
    <w:rsid w:val="1DF8419B"/>
    <w:rsid w:val="1E194F55"/>
    <w:rsid w:val="1F394ADA"/>
    <w:rsid w:val="1F4551C7"/>
    <w:rsid w:val="1FA74685"/>
    <w:rsid w:val="2099022F"/>
    <w:rsid w:val="21407FD0"/>
    <w:rsid w:val="21FD1BFE"/>
    <w:rsid w:val="22665F2A"/>
    <w:rsid w:val="23384DC4"/>
    <w:rsid w:val="2397149A"/>
    <w:rsid w:val="24AC021C"/>
    <w:rsid w:val="2504520D"/>
    <w:rsid w:val="25EE1113"/>
    <w:rsid w:val="26480880"/>
    <w:rsid w:val="271D2D6F"/>
    <w:rsid w:val="27611867"/>
    <w:rsid w:val="2777032E"/>
    <w:rsid w:val="27FF4378"/>
    <w:rsid w:val="28A13FAD"/>
    <w:rsid w:val="2A5C39A9"/>
    <w:rsid w:val="2AEE567A"/>
    <w:rsid w:val="2B095F6A"/>
    <w:rsid w:val="2B350F68"/>
    <w:rsid w:val="2B82123D"/>
    <w:rsid w:val="2BAB146E"/>
    <w:rsid w:val="2CCB7772"/>
    <w:rsid w:val="2D300D66"/>
    <w:rsid w:val="2D3343DF"/>
    <w:rsid w:val="2D3406FC"/>
    <w:rsid w:val="2D787AC6"/>
    <w:rsid w:val="2F917C94"/>
    <w:rsid w:val="306335B7"/>
    <w:rsid w:val="30681556"/>
    <w:rsid w:val="30B426F9"/>
    <w:rsid w:val="320C397B"/>
    <w:rsid w:val="32342B66"/>
    <w:rsid w:val="327C1209"/>
    <w:rsid w:val="32A20801"/>
    <w:rsid w:val="33651D59"/>
    <w:rsid w:val="33922777"/>
    <w:rsid w:val="33E65AF6"/>
    <w:rsid w:val="341F2618"/>
    <w:rsid w:val="353115DD"/>
    <w:rsid w:val="358F7C19"/>
    <w:rsid w:val="35A25978"/>
    <w:rsid w:val="35EA0E06"/>
    <w:rsid w:val="361D5FB3"/>
    <w:rsid w:val="369E6B4D"/>
    <w:rsid w:val="371023C3"/>
    <w:rsid w:val="37354A46"/>
    <w:rsid w:val="37E452B2"/>
    <w:rsid w:val="380509ED"/>
    <w:rsid w:val="393D3B28"/>
    <w:rsid w:val="399A7D5F"/>
    <w:rsid w:val="39C41498"/>
    <w:rsid w:val="39D9238F"/>
    <w:rsid w:val="3A8673D1"/>
    <w:rsid w:val="3B0F3D00"/>
    <w:rsid w:val="3B530255"/>
    <w:rsid w:val="3B9B19AA"/>
    <w:rsid w:val="3BB37583"/>
    <w:rsid w:val="3BE25348"/>
    <w:rsid w:val="3C105855"/>
    <w:rsid w:val="3C1D0A1F"/>
    <w:rsid w:val="3EA520CD"/>
    <w:rsid w:val="3EC578A7"/>
    <w:rsid w:val="3F3D300F"/>
    <w:rsid w:val="401A39AB"/>
    <w:rsid w:val="40CD49EC"/>
    <w:rsid w:val="41166C4B"/>
    <w:rsid w:val="422446D4"/>
    <w:rsid w:val="431A59E3"/>
    <w:rsid w:val="43EA5057"/>
    <w:rsid w:val="43F93D31"/>
    <w:rsid w:val="441136F5"/>
    <w:rsid w:val="44FD7D71"/>
    <w:rsid w:val="44FE3231"/>
    <w:rsid w:val="473070C1"/>
    <w:rsid w:val="4754656F"/>
    <w:rsid w:val="47EB226A"/>
    <w:rsid w:val="48172DEA"/>
    <w:rsid w:val="48545CDB"/>
    <w:rsid w:val="48F7552A"/>
    <w:rsid w:val="48FA4104"/>
    <w:rsid w:val="4AB4709F"/>
    <w:rsid w:val="4BD059B0"/>
    <w:rsid w:val="4CDA3A79"/>
    <w:rsid w:val="4D771BA2"/>
    <w:rsid w:val="4E266A0F"/>
    <w:rsid w:val="4FA3605B"/>
    <w:rsid w:val="504F694E"/>
    <w:rsid w:val="507E43C1"/>
    <w:rsid w:val="51D703E1"/>
    <w:rsid w:val="528027AC"/>
    <w:rsid w:val="52F3296B"/>
    <w:rsid w:val="52F76BCC"/>
    <w:rsid w:val="537439FA"/>
    <w:rsid w:val="53883C52"/>
    <w:rsid w:val="556A4C69"/>
    <w:rsid w:val="55BA13FE"/>
    <w:rsid w:val="565F1B5D"/>
    <w:rsid w:val="57E15E2A"/>
    <w:rsid w:val="581D356D"/>
    <w:rsid w:val="58566E33"/>
    <w:rsid w:val="58B818F4"/>
    <w:rsid w:val="591A0909"/>
    <w:rsid w:val="5A140793"/>
    <w:rsid w:val="5A6A2A4F"/>
    <w:rsid w:val="5A760CB4"/>
    <w:rsid w:val="5B2B485B"/>
    <w:rsid w:val="5B3864DC"/>
    <w:rsid w:val="5B75107E"/>
    <w:rsid w:val="5BF46EA7"/>
    <w:rsid w:val="5D44533B"/>
    <w:rsid w:val="5D70564A"/>
    <w:rsid w:val="5DC50474"/>
    <w:rsid w:val="5E3C66C1"/>
    <w:rsid w:val="5E42679D"/>
    <w:rsid w:val="5E47499A"/>
    <w:rsid w:val="5F0F4CD5"/>
    <w:rsid w:val="5F705301"/>
    <w:rsid w:val="5FF26329"/>
    <w:rsid w:val="60BB2E2A"/>
    <w:rsid w:val="623826AC"/>
    <w:rsid w:val="62525815"/>
    <w:rsid w:val="62BB3C74"/>
    <w:rsid w:val="63633552"/>
    <w:rsid w:val="63934F9A"/>
    <w:rsid w:val="652A1276"/>
    <w:rsid w:val="65FE71E5"/>
    <w:rsid w:val="668208B6"/>
    <w:rsid w:val="66E8634D"/>
    <w:rsid w:val="67582AB9"/>
    <w:rsid w:val="678B1D2F"/>
    <w:rsid w:val="68D1646F"/>
    <w:rsid w:val="69BA6BB7"/>
    <w:rsid w:val="6BC73740"/>
    <w:rsid w:val="6BF54296"/>
    <w:rsid w:val="6C0F7CBC"/>
    <w:rsid w:val="6C307A80"/>
    <w:rsid w:val="6C521333"/>
    <w:rsid w:val="6C7475C7"/>
    <w:rsid w:val="6C90264A"/>
    <w:rsid w:val="6DB603BC"/>
    <w:rsid w:val="6DE0645D"/>
    <w:rsid w:val="6E0C3EFD"/>
    <w:rsid w:val="6E31784B"/>
    <w:rsid w:val="6E506D92"/>
    <w:rsid w:val="6EB01BD6"/>
    <w:rsid w:val="6EB95A14"/>
    <w:rsid w:val="6F1A5B77"/>
    <w:rsid w:val="6FE80BF1"/>
    <w:rsid w:val="702D7BE3"/>
    <w:rsid w:val="709123B9"/>
    <w:rsid w:val="70CD5E91"/>
    <w:rsid w:val="72033F1A"/>
    <w:rsid w:val="72687FBD"/>
    <w:rsid w:val="75FE3864"/>
    <w:rsid w:val="76CC64ED"/>
    <w:rsid w:val="77560455"/>
    <w:rsid w:val="77651C15"/>
    <w:rsid w:val="78040FB1"/>
    <w:rsid w:val="7833508A"/>
    <w:rsid w:val="79644594"/>
    <w:rsid w:val="7A6F18FD"/>
    <w:rsid w:val="7BEE5360"/>
    <w:rsid w:val="7CEA5715"/>
    <w:rsid w:val="7D0D38E2"/>
    <w:rsid w:val="7D67352B"/>
    <w:rsid w:val="7DED2F3A"/>
    <w:rsid w:val="7E65724D"/>
    <w:rsid w:val="7E932863"/>
    <w:rsid w:val="7EE63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0FDACD2"/>
  <w15:docId w15:val="{B69926E1-8E44-2C43-BEDF-7E78C0F5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next w:val="a"/>
    <w:uiPriority w:val="99"/>
    <w:qFormat/>
    <w:pPr>
      <w:widowControl w:val="0"/>
      <w:spacing w:after="120"/>
      <w:jc w:val="both"/>
    </w:pPr>
    <w:rPr>
      <w:rFonts w:ascii="Calibri" w:hAnsi="Calibri"/>
      <w:kern w:val="2"/>
      <w:sz w:val="24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"/>
    <w:qFormat/>
    <w:pPr>
      <w:snapToGrid w:val="0"/>
      <w:jc w:val="left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annotation reference"/>
    <w:basedOn w:val="a0"/>
    <w:qFormat/>
    <w:rPr>
      <w:sz w:val="21"/>
      <w:szCs w:val="21"/>
    </w:rPr>
  </w:style>
  <w:style w:type="character" w:styleId="af0">
    <w:name w:val="footnote reference"/>
    <w:basedOn w:val="a0"/>
    <w:qFormat/>
    <w:rPr>
      <w:vertAlign w:val="superscript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="Calibri" w:hAnsi="Calibri"/>
      <w:b/>
      <w:bCs/>
      <w:kern w:val="2"/>
      <w:sz w:val="21"/>
      <w:szCs w:val="24"/>
    </w:rPr>
  </w:style>
  <w:style w:type="character" w:customStyle="1" w:styleId="a7">
    <w:name w:val="批注框文本 字符"/>
    <w:basedOn w:val="a0"/>
    <w:link w:val="a6"/>
    <w:qFormat/>
    <w:rPr>
      <w:rFonts w:ascii="Calibri" w:hAnsi="Calibri"/>
      <w:kern w:val="2"/>
      <w:sz w:val="18"/>
      <w:szCs w:val="18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Calibri" w:hAnsi="Calibri" w:cs="Calibri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</Words>
  <Characters>1835</Characters>
  <Application>Microsoft Office Word</Application>
  <DocSecurity>0</DocSecurity>
  <Lines>15</Lines>
  <Paragraphs>4</Paragraphs>
  <ScaleCrop>false</ScaleCrop>
  <Company>MS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奕璇 姜</cp:lastModifiedBy>
  <cp:revision>4</cp:revision>
  <cp:lastPrinted>2024-10-14T07:54:00Z</cp:lastPrinted>
  <dcterms:created xsi:type="dcterms:W3CDTF">2026-07-16T09:11:00Z</dcterms:created>
  <dcterms:modified xsi:type="dcterms:W3CDTF">2026-07-28T03:17:00Z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5CEEC02B44B04F2EBA360CC6DEE50113</vt:lpwstr>
  </property>
  <property fmtid="{D5CDD505-2E9C-101B-9397-08002B2CF9AE}" pid="4" name="KSOTemplateDocerSaveRecord">
    <vt:lpwstr>eyJoZGlkIjoiZTM3ZDZkMTI3YTJiZTA1MmFjM2QyMWJkYzM3NWZkYmEifQ==</vt:lpwstr>
  </property>
</Properties>
</file>