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359" w:rsidRDefault="00D51359" w:rsidP="00D51359">
      <w:pPr>
        <w:pStyle w:val="a5"/>
        <w:rPr>
          <w:sz w:val="24"/>
        </w:rPr>
      </w:pPr>
      <w:r>
        <w:rPr>
          <w:rFonts w:asciiTheme="majorEastAsia" w:eastAsiaTheme="majorEastAsia" w:hAnsiTheme="majorEastAsia" w:cstheme="majorEastAsia" w:hint="eastAsia"/>
          <w:bCs/>
          <w:sz w:val="32"/>
          <w:szCs w:val="32"/>
        </w:rPr>
        <w:t>附件4：</w:t>
      </w:r>
    </w:p>
    <w:p w:rsidR="00D51359" w:rsidRDefault="00D51359" w:rsidP="00D51359">
      <w:pPr>
        <w:autoSpaceDE w:val="0"/>
        <w:autoSpaceDN w:val="0"/>
        <w:adjustRightInd w:val="0"/>
        <w:spacing w:line="500" w:lineRule="exact"/>
        <w:jc w:val="center"/>
        <w:rPr>
          <w:rFonts w:asciiTheme="majorEastAsia" w:eastAsiaTheme="majorEastAsia" w:hAnsiTheme="majorEastAsia" w:cs="Arial Unicode MS"/>
          <w:b/>
          <w:color w:val="000000"/>
          <w:sz w:val="44"/>
          <w:szCs w:val="44"/>
          <w:u w:color="000000"/>
        </w:rPr>
      </w:pPr>
      <w:bookmarkStart w:id="0" w:name="_Toc32579"/>
      <w:bookmarkStart w:id="1" w:name="OLE_LINK26"/>
      <w:bookmarkStart w:id="2" w:name="OLE_LINK27"/>
      <w:r>
        <w:rPr>
          <w:rFonts w:asciiTheme="majorEastAsia" w:eastAsiaTheme="majorEastAsia" w:hAnsiTheme="majorEastAsia" w:cs="Arial Unicode MS" w:hint="eastAsia"/>
          <w:b/>
          <w:color w:val="000000"/>
          <w:sz w:val="44"/>
          <w:szCs w:val="44"/>
          <w:u w:color="000000"/>
        </w:rPr>
        <w:t>关于供应商关联单位的说明与书面</w:t>
      </w:r>
      <w:bookmarkEnd w:id="0"/>
      <w:r>
        <w:rPr>
          <w:rFonts w:asciiTheme="majorEastAsia" w:eastAsiaTheme="majorEastAsia" w:hAnsiTheme="majorEastAsia" w:cs="Arial Unicode MS" w:hint="eastAsia"/>
          <w:b/>
          <w:color w:val="000000"/>
          <w:sz w:val="44"/>
          <w:szCs w:val="44"/>
          <w:u w:color="000000"/>
        </w:rPr>
        <w:t>声明</w:t>
      </w:r>
    </w:p>
    <w:bookmarkEnd w:id="1"/>
    <w:bookmarkEnd w:id="2"/>
    <w:p w:rsidR="00D51359" w:rsidRDefault="00D51359" w:rsidP="00D51359">
      <w:pPr>
        <w:autoSpaceDE w:val="0"/>
        <w:autoSpaceDN w:val="0"/>
        <w:adjustRightInd w:val="0"/>
        <w:spacing w:line="500" w:lineRule="exact"/>
        <w:jc w:val="center"/>
        <w:rPr>
          <w:rFonts w:asciiTheme="majorEastAsia" w:eastAsiaTheme="majorEastAsia" w:hAnsiTheme="majorEastAsia" w:cs="Arial Unicode MS"/>
          <w:b/>
          <w:color w:val="000000"/>
          <w:sz w:val="44"/>
          <w:szCs w:val="44"/>
          <w:u w:color="000000"/>
        </w:rPr>
      </w:pPr>
    </w:p>
    <w:p w:rsidR="00D51359" w:rsidRDefault="00D51359" w:rsidP="00D51359">
      <w:pPr>
        <w:spacing w:line="360" w:lineRule="exact"/>
        <w:rPr>
          <w:rFonts w:ascii="仿宋_GB2312" w:eastAsia="仿宋_GB2312" w:hAnsi="仿宋_GB2312" w:cs="仿宋_GB2312"/>
          <w:b/>
          <w:sz w:val="30"/>
          <w:szCs w:val="30"/>
          <w:u w:val="single"/>
        </w:rPr>
      </w:pPr>
    </w:p>
    <w:p w:rsidR="00D51359" w:rsidRDefault="00D51359" w:rsidP="00D51359">
      <w:pPr>
        <w:spacing w:line="360" w:lineRule="exact"/>
        <w:rPr>
          <w:rFonts w:ascii="仿宋" w:eastAsia="仿宋" w:hAnsi="仿宋" w:cs="仿宋_GB2312"/>
          <w:b/>
          <w:sz w:val="32"/>
          <w:szCs w:val="32"/>
        </w:rPr>
      </w:pPr>
      <w:r>
        <w:rPr>
          <w:rFonts w:ascii="仿宋" w:eastAsia="仿宋" w:hAnsi="仿宋" w:cs="仿宋_GB2312" w:hint="eastAsia"/>
          <w:b/>
          <w:sz w:val="32"/>
          <w:szCs w:val="32"/>
          <w:u w:val="single"/>
        </w:rPr>
        <w:t>湖北省图书馆</w:t>
      </w:r>
      <w:r>
        <w:rPr>
          <w:rFonts w:ascii="仿宋" w:eastAsia="仿宋" w:hAnsi="仿宋" w:cs="仿宋_GB2312" w:hint="eastAsia"/>
          <w:b/>
          <w:sz w:val="32"/>
          <w:szCs w:val="32"/>
        </w:rPr>
        <w:t>：</w:t>
      </w:r>
    </w:p>
    <w:p w:rsidR="00D51359" w:rsidRDefault="00D51359" w:rsidP="00D51359">
      <w:pPr>
        <w:spacing w:line="600" w:lineRule="exact"/>
        <w:ind w:firstLine="60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我方在此声明，我们已知晓（项目名称）关于“单位负责人为同一人或者存在直接控股、管理关系的不同供应商，不得参加本项目同一合同项下的采购活动”的依法限制，截止本采购项目询价文件递交截止时间，我方上述依法限制范围内的单位如下（如有，分别列出关联单位全称并附营业执照或其他法定证明材料扫描件。如无，写明“没有”）：</w:t>
      </w:r>
    </w:p>
    <w:p w:rsidR="00D51359" w:rsidRDefault="00D51359" w:rsidP="00D51359">
      <w:pPr>
        <w:pStyle w:val="a6"/>
        <w:ind w:firstLine="600"/>
        <w:rPr>
          <w:rFonts w:ascii="仿宋" w:eastAsia="仿宋" w:hAnsi="仿宋"/>
          <w:sz w:val="32"/>
          <w:szCs w:val="32"/>
        </w:rPr>
      </w:pPr>
    </w:p>
    <w:p w:rsidR="00D51359" w:rsidRDefault="00D51359" w:rsidP="00D51359">
      <w:pPr>
        <w:pStyle w:val="a6"/>
        <w:ind w:firstLine="600"/>
        <w:rPr>
          <w:rFonts w:ascii="仿宋" w:eastAsia="仿宋" w:hAnsi="仿宋"/>
          <w:sz w:val="32"/>
          <w:szCs w:val="32"/>
        </w:rPr>
      </w:pPr>
    </w:p>
    <w:p w:rsidR="00D51359" w:rsidRDefault="00D51359" w:rsidP="00D51359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我方对上述声明的真实性负责，如有虚假，愿意承担因我方就此所引起的其“成交、入围无效”的法定责任。</w:t>
      </w:r>
    </w:p>
    <w:p w:rsidR="00D51359" w:rsidRDefault="00D51359" w:rsidP="00D51359">
      <w:pPr>
        <w:spacing w:line="360" w:lineRule="exact"/>
        <w:rPr>
          <w:rFonts w:ascii="仿宋" w:eastAsia="仿宋" w:hAnsi="仿宋" w:cs="仿宋_GB2312"/>
          <w:b/>
          <w:sz w:val="32"/>
          <w:szCs w:val="32"/>
        </w:rPr>
      </w:pPr>
    </w:p>
    <w:p w:rsidR="00D51359" w:rsidRDefault="00D51359" w:rsidP="00D51359">
      <w:pPr>
        <w:spacing w:line="360" w:lineRule="exact"/>
        <w:rPr>
          <w:rFonts w:ascii="仿宋" w:eastAsia="仿宋" w:hAnsi="仿宋" w:cs="仿宋_GB2312"/>
          <w:b/>
          <w:sz w:val="32"/>
          <w:szCs w:val="32"/>
        </w:rPr>
      </w:pPr>
    </w:p>
    <w:p w:rsidR="00D51359" w:rsidRDefault="00D51359" w:rsidP="00D51359">
      <w:pPr>
        <w:spacing w:line="360" w:lineRule="exact"/>
        <w:rPr>
          <w:rFonts w:ascii="仿宋" w:eastAsia="仿宋" w:hAnsi="仿宋" w:cs="仿宋_GB2312"/>
          <w:b/>
          <w:sz w:val="32"/>
          <w:szCs w:val="32"/>
        </w:rPr>
      </w:pPr>
    </w:p>
    <w:p w:rsidR="00D51359" w:rsidRDefault="00D51359" w:rsidP="00D51359">
      <w:pPr>
        <w:spacing w:line="360" w:lineRule="exact"/>
        <w:jc w:val="center"/>
        <w:rPr>
          <w:rFonts w:ascii="仿宋" w:eastAsia="仿宋" w:hAnsi="仿宋" w:cs="仿宋_GB2312"/>
          <w:b/>
          <w:sz w:val="32"/>
          <w:szCs w:val="32"/>
        </w:rPr>
      </w:pPr>
      <w:r>
        <w:rPr>
          <w:rFonts w:ascii="仿宋" w:eastAsia="仿宋" w:hAnsi="仿宋" w:cs="仿宋_GB2312" w:hint="eastAsia"/>
          <w:b/>
          <w:sz w:val="32"/>
          <w:szCs w:val="32"/>
        </w:rPr>
        <w:t>供应商：（盖单位章）</w:t>
      </w:r>
    </w:p>
    <w:p w:rsidR="00D51359" w:rsidRDefault="00D51359" w:rsidP="00D51359">
      <w:pPr>
        <w:spacing w:line="360" w:lineRule="exact"/>
        <w:jc w:val="center"/>
        <w:rPr>
          <w:rFonts w:ascii="仿宋" w:eastAsia="仿宋" w:hAnsi="仿宋" w:cs="仿宋_GB2312"/>
          <w:b/>
          <w:sz w:val="32"/>
          <w:szCs w:val="32"/>
        </w:rPr>
      </w:pPr>
      <w:r>
        <w:rPr>
          <w:rFonts w:ascii="仿宋" w:eastAsia="仿宋" w:hAnsi="仿宋" w:cs="仿宋_GB2312" w:hint="eastAsia"/>
          <w:b/>
          <w:sz w:val="32"/>
          <w:szCs w:val="32"/>
        </w:rPr>
        <w:t>法定代表人或委托代理人：（签字）</w:t>
      </w:r>
    </w:p>
    <w:p w:rsidR="00D51359" w:rsidRDefault="00D51359" w:rsidP="00D51359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b/>
          <w:sz w:val="32"/>
          <w:szCs w:val="32"/>
        </w:rPr>
        <w:t xml:space="preserve">                                   年   月   日  </w:t>
      </w:r>
    </w:p>
    <w:p w:rsidR="00F6083C" w:rsidRDefault="00F6083C" w:rsidP="00D51359"/>
    <w:sectPr w:rsidR="00F6083C" w:rsidSect="003138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8FF" w:rsidRDefault="00B808FF" w:rsidP="00D51359">
      <w:r>
        <w:separator/>
      </w:r>
    </w:p>
  </w:endnote>
  <w:endnote w:type="continuationSeparator" w:id="1">
    <w:p w:rsidR="00B808FF" w:rsidRDefault="00B808FF" w:rsidP="00D513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8FF" w:rsidRDefault="00B808FF" w:rsidP="00D51359">
      <w:r>
        <w:separator/>
      </w:r>
    </w:p>
  </w:footnote>
  <w:footnote w:type="continuationSeparator" w:id="1">
    <w:p w:rsidR="00B808FF" w:rsidRDefault="00B808FF" w:rsidP="00D513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51359"/>
    <w:rsid w:val="00132DBE"/>
    <w:rsid w:val="00313825"/>
    <w:rsid w:val="00B808FF"/>
    <w:rsid w:val="00D51359"/>
    <w:rsid w:val="00F60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3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513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5135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513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51359"/>
    <w:rPr>
      <w:sz w:val="18"/>
      <w:szCs w:val="18"/>
    </w:rPr>
  </w:style>
  <w:style w:type="paragraph" w:styleId="a5">
    <w:name w:val="Body Text"/>
    <w:basedOn w:val="a"/>
    <w:next w:val="a"/>
    <w:link w:val="Char1"/>
    <w:uiPriority w:val="99"/>
    <w:unhideWhenUsed/>
    <w:qFormat/>
    <w:rsid w:val="00D51359"/>
    <w:pPr>
      <w:spacing w:after="120"/>
    </w:pPr>
    <w:rPr>
      <w:rFonts w:ascii="Calibri" w:eastAsia="宋体" w:hAnsi="Calibri" w:cs="Times New Roman"/>
      <w:szCs w:val="24"/>
    </w:rPr>
  </w:style>
  <w:style w:type="character" w:customStyle="1" w:styleId="Char1">
    <w:name w:val="正文文本 Char"/>
    <w:basedOn w:val="a0"/>
    <w:link w:val="a5"/>
    <w:uiPriority w:val="99"/>
    <w:rsid w:val="00D51359"/>
    <w:rPr>
      <w:rFonts w:ascii="Calibri" w:eastAsia="宋体" w:hAnsi="Calibri" w:cs="Times New Roman"/>
      <w:szCs w:val="24"/>
    </w:rPr>
  </w:style>
  <w:style w:type="paragraph" w:styleId="a6">
    <w:name w:val="footnote text"/>
    <w:basedOn w:val="a"/>
    <w:link w:val="Char2"/>
    <w:semiHidden/>
    <w:qFormat/>
    <w:rsid w:val="00D51359"/>
    <w:pPr>
      <w:snapToGrid w:val="0"/>
      <w:jc w:val="left"/>
    </w:pPr>
    <w:rPr>
      <w:sz w:val="18"/>
      <w:szCs w:val="18"/>
    </w:rPr>
  </w:style>
  <w:style w:type="character" w:customStyle="1" w:styleId="Char2">
    <w:name w:val="脚注文本 Char"/>
    <w:basedOn w:val="a0"/>
    <w:link w:val="a6"/>
    <w:semiHidden/>
    <w:rsid w:val="00D5135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thtfpc</dc:creator>
  <cp:keywords/>
  <dc:description/>
  <cp:lastModifiedBy>thtfpc</cp:lastModifiedBy>
  <cp:revision>3</cp:revision>
  <dcterms:created xsi:type="dcterms:W3CDTF">2025-05-23T09:13:00Z</dcterms:created>
  <dcterms:modified xsi:type="dcterms:W3CDTF">2025-05-23T09:28:00Z</dcterms:modified>
</cp:coreProperties>
</file>